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D739" w14:textId="77777777" w:rsidR="00A10281" w:rsidRPr="00C06F4D" w:rsidRDefault="00A10281" w:rsidP="00A10281">
      <w:pPr>
        <w:keepNext/>
        <w:pBdr>
          <w:bottom w:val="single" w:sz="6" w:space="1" w:color="auto"/>
        </w:pBdr>
        <w:jc w:val="center"/>
        <w:outlineLvl w:val="5"/>
        <w:rPr>
          <w:rFonts w:ascii="Arial" w:hAnsi="Arial" w:cs="Arial"/>
          <w:sz w:val="20"/>
          <w:szCs w:val="20"/>
        </w:rPr>
      </w:pPr>
      <w:r w:rsidRPr="00C06F4D">
        <w:rPr>
          <w:rFonts w:ascii="Arial" w:hAnsi="Arial" w:cs="Arial"/>
          <w:b/>
          <w:bCs/>
          <w:sz w:val="20"/>
          <w:szCs w:val="20"/>
        </w:rPr>
        <w:t>East Sheen Primary School</w:t>
      </w:r>
    </w:p>
    <w:p w14:paraId="4D627995" w14:textId="77777777" w:rsidR="005E51EB" w:rsidRPr="00C06CB1" w:rsidRDefault="005E51EB" w:rsidP="005E51EB">
      <w:pPr>
        <w:spacing w:after="0"/>
        <w:jc w:val="center"/>
        <w:rPr>
          <w:rFonts w:ascii="Arial" w:hAnsi="Arial" w:cs="Arial"/>
          <w:i/>
          <w:iCs/>
          <w:sz w:val="20"/>
          <w:szCs w:val="20"/>
        </w:rPr>
      </w:pPr>
      <w:r>
        <w:rPr>
          <w:rFonts w:ascii="Arial" w:hAnsi="Arial" w:cs="Arial"/>
          <w:bCs/>
          <w:i/>
          <w:sz w:val="20"/>
          <w:szCs w:val="20"/>
        </w:rPr>
        <w:t xml:space="preserve">FGB </w:t>
      </w:r>
      <w:r w:rsidRPr="4D77B260">
        <w:rPr>
          <w:rFonts w:ascii="Arial" w:hAnsi="Arial" w:cs="Arial"/>
          <w:i/>
          <w:iCs/>
          <w:sz w:val="20"/>
          <w:szCs w:val="20"/>
        </w:rPr>
        <w:t>Agenda</w:t>
      </w:r>
    </w:p>
    <w:p w14:paraId="55DF328D" w14:textId="77777777" w:rsidR="005E51EB" w:rsidRPr="00C06F4D" w:rsidRDefault="005E51EB" w:rsidP="005E51EB">
      <w:pPr>
        <w:keepNext/>
        <w:spacing w:after="0"/>
        <w:jc w:val="center"/>
        <w:outlineLvl w:val="5"/>
        <w:rPr>
          <w:rFonts w:ascii="Arial" w:hAnsi="Arial" w:cs="Arial"/>
          <w:b/>
          <w:sz w:val="20"/>
          <w:szCs w:val="20"/>
        </w:rPr>
      </w:pPr>
      <w:r>
        <w:rPr>
          <w:rFonts w:ascii="Arial" w:hAnsi="Arial" w:cs="Arial"/>
          <w:bCs/>
          <w:i/>
          <w:sz w:val="20"/>
          <w:szCs w:val="20"/>
        </w:rPr>
        <w:t>East Sheen Primary School</w:t>
      </w:r>
    </w:p>
    <w:p w14:paraId="6EA33ADD" w14:textId="33F83C24" w:rsidR="005E51EB" w:rsidRPr="00A10281" w:rsidRDefault="005E51EB" w:rsidP="005E51EB">
      <w:pPr>
        <w:spacing w:after="0"/>
        <w:jc w:val="center"/>
        <w:rPr>
          <w:rFonts w:ascii="Arial" w:hAnsi="Arial" w:cs="Arial"/>
          <w:i/>
          <w:sz w:val="20"/>
          <w:szCs w:val="20"/>
        </w:rPr>
      </w:pPr>
      <w:r>
        <w:rPr>
          <w:rFonts w:ascii="Arial" w:hAnsi="Arial" w:cs="Arial"/>
          <w:i/>
          <w:sz w:val="20"/>
          <w:szCs w:val="20"/>
        </w:rPr>
        <w:t>Tuesday 2</w:t>
      </w:r>
      <w:r w:rsidR="00A91193">
        <w:rPr>
          <w:rFonts w:ascii="Arial" w:hAnsi="Arial" w:cs="Arial"/>
          <w:i/>
          <w:sz w:val="20"/>
          <w:szCs w:val="20"/>
        </w:rPr>
        <w:t>8</w:t>
      </w:r>
      <w:r w:rsidRPr="005E51EB">
        <w:rPr>
          <w:rFonts w:ascii="Arial" w:hAnsi="Arial" w:cs="Arial"/>
          <w:i/>
          <w:sz w:val="20"/>
          <w:szCs w:val="20"/>
          <w:vertAlign w:val="superscript"/>
        </w:rPr>
        <w:t>th</w:t>
      </w:r>
      <w:r>
        <w:rPr>
          <w:rFonts w:ascii="Arial" w:hAnsi="Arial" w:cs="Arial"/>
          <w:i/>
          <w:sz w:val="20"/>
          <w:szCs w:val="20"/>
        </w:rPr>
        <w:t xml:space="preserve"> </w:t>
      </w:r>
      <w:r w:rsidR="00224C2D">
        <w:rPr>
          <w:rFonts w:ascii="Arial" w:hAnsi="Arial" w:cs="Arial"/>
          <w:i/>
          <w:sz w:val="20"/>
          <w:szCs w:val="20"/>
        </w:rPr>
        <w:t>June</w:t>
      </w:r>
      <w:r>
        <w:rPr>
          <w:rFonts w:ascii="Arial" w:hAnsi="Arial" w:cs="Arial"/>
          <w:i/>
          <w:sz w:val="20"/>
          <w:szCs w:val="20"/>
        </w:rPr>
        <w:t xml:space="preserve"> 2022</w:t>
      </w:r>
    </w:p>
    <w:p w14:paraId="071622DB" w14:textId="77777777" w:rsidR="005E51EB" w:rsidRPr="00A10281" w:rsidRDefault="005E51EB" w:rsidP="005E51EB">
      <w:pPr>
        <w:spacing w:after="0"/>
        <w:jc w:val="center"/>
        <w:rPr>
          <w:rFonts w:ascii="Arial" w:hAnsi="Arial" w:cs="Arial"/>
          <w:i/>
          <w:sz w:val="20"/>
          <w:szCs w:val="20"/>
        </w:rPr>
      </w:pPr>
      <w:r>
        <w:rPr>
          <w:rFonts w:ascii="Arial" w:hAnsi="Arial" w:cs="Arial"/>
          <w:i/>
          <w:sz w:val="20"/>
          <w:szCs w:val="20"/>
        </w:rPr>
        <w:t>7:30pm</w:t>
      </w:r>
    </w:p>
    <w:p w14:paraId="7743D4B1" w14:textId="77777777" w:rsidR="005E51EB" w:rsidRDefault="005E51EB" w:rsidP="005E51EB">
      <w:pPr>
        <w:spacing w:after="0"/>
        <w:jc w:val="center"/>
        <w:rPr>
          <w:rFonts w:ascii="Arial" w:hAnsi="Arial" w:cs="Arial"/>
          <w:i/>
          <w:iCs/>
          <w:sz w:val="20"/>
          <w:szCs w:val="20"/>
        </w:rPr>
      </w:pPr>
      <w:r>
        <w:rPr>
          <w:rFonts w:ascii="Arial" w:hAnsi="Arial" w:cs="Arial"/>
          <w:i/>
          <w:iCs/>
          <w:sz w:val="20"/>
          <w:szCs w:val="20"/>
        </w:rPr>
        <w:t>Quorum: 9 governors</w:t>
      </w:r>
    </w:p>
    <w:p w14:paraId="55DE0361" w14:textId="77777777" w:rsidR="00D72637" w:rsidRPr="00887974" w:rsidRDefault="00D72637" w:rsidP="00D72637">
      <w:pPr>
        <w:spacing w:after="0"/>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Governing Body (GB) meetings should be driven by school improvement, not “business”.  Meetings are more effective and rewarding for everyone if they consist of stimulating debate discussing strategic direction and evaluating the progress that the school is making, rather than being dominated by matters of business, policy review and information sharing.  Several strategies can facilitate this:</w:t>
      </w:r>
    </w:p>
    <w:p w14:paraId="41348A90" w14:textId="77777777" w:rsidR="00D72637" w:rsidRPr="00887974" w:rsidRDefault="00D72637" w:rsidP="00D72637">
      <w:pPr>
        <w:spacing w:after="0"/>
        <w:jc w:val="both"/>
        <w:rPr>
          <w:rFonts w:ascii="Arial" w:eastAsia="Times New Roman" w:hAnsi="Arial" w:cs="Arial"/>
          <w:i/>
          <w:sz w:val="20"/>
          <w:szCs w:val="20"/>
          <w:lang w:val="en-GB"/>
        </w:rPr>
      </w:pPr>
    </w:p>
    <w:p w14:paraId="17B4867D" w14:textId="77777777" w:rsidR="00D72637" w:rsidRPr="00887974" w:rsidRDefault="00D72637" w:rsidP="00D72637">
      <w:p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Prior to the meeting:</w:t>
      </w:r>
    </w:p>
    <w:p w14:paraId="03982A87"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All relevant information is circulated well in advance of the meeting</w:t>
      </w:r>
    </w:p>
    <w:p w14:paraId="7FA42A99"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This information is read by every governor so that there is minimum information sharing at the meeting and maximum discussion</w:t>
      </w:r>
    </w:p>
    <w:p w14:paraId="58031A34" w14:textId="77777777" w:rsidR="00D72637" w:rsidRPr="00887974" w:rsidRDefault="00D72637" w:rsidP="00D72637">
      <w:p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In the meeting:</w:t>
      </w:r>
    </w:p>
    <w:p w14:paraId="0A112904"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Agenda and discussion focus clearly on school improvement</w:t>
      </w:r>
    </w:p>
    <w:p w14:paraId="4F5F360D" w14:textId="77777777" w:rsidR="00D72637" w:rsidRPr="00887974" w:rsidRDefault="00D72637" w:rsidP="00D72637">
      <w:pPr>
        <w:numPr>
          <w:ilvl w:val="0"/>
          <w:numId w:val="29"/>
        </w:numPr>
        <w:spacing w:after="0"/>
        <w:jc w:val="both"/>
        <w:rPr>
          <w:rFonts w:ascii="Arial" w:eastAsia="Times New Roman" w:hAnsi="Arial" w:cs="Arial"/>
          <w:b/>
          <w:i/>
          <w:color w:val="FF0000"/>
          <w:sz w:val="20"/>
          <w:szCs w:val="20"/>
          <w:lang w:val="en-GB"/>
        </w:rPr>
      </w:pPr>
      <w:r w:rsidRPr="00887974">
        <w:rPr>
          <w:rFonts w:ascii="Arial" w:eastAsia="Times New Roman" w:hAnsi="Arial" w:cs="Arial"/>
          <w:b/>
          <w:i/>
          <w:color w:val="FF0000"/>
          <w:sz w:val="20"/>
          <w:szCs w:val="20"/>
          <w:lang w:val="en-GB"/>
        </w:rPr>
        <w:t>Conclusions, decisions and actions are clearly summarised by the Chair before moving onto another agenda item</w:t>
      </w:r>
    </w:p>
    <w:p w14:paraId="12A96206" w14:textId="77777777" w:rsidR="00D72637" w:rsidRPr="00887974" w:rsidRDefault="00D72637" w:rsidP="00D72637">
      <w:pPr>
        <w:spacing w:after="0"/>
        <w:jc w:val="both"/>
        <w:rPr>
          <w:rFonts w:ascii="Arial" w:eastAsia="Times New Roman" w:hAnsi="Arial" w:cs="Arial"/>
          <w:i/>
          <w:sz w:val="20"/>
          <w:szCs w:val="20"/>
          <w:lang w:val="en-GB"/>
        </w:rPr>
      </w:pPr>
    </w:p>
    <w:p w14:paraId="469A6067" w14:textId="77777777" w:rsidR="00D72637" w:rsidRPr="00887974" w:rsidRDefault="00D72637" w:rsidP="00D72637">
      <w:pPr>
        <w:spacing w:after="0"/>
        <w:jc w:val="both"/>
        <w:rPr>
          <w:rFonts w:ascii="Arial" w:eastAsia="Times New Roman" w:hAnsi="Arial" w:cs="Arial"/>
          <w:i/>
          <w:sz w:val="20"/>
          <w:szCs w:val="20"/>
          <w:lang w:val="en-GB"/>
        </w:rPr>
      </w:pPr>
      <w:r w:rsidRPr="00887974">
        <w:rPr>
          <w:rFonts w:ascii="Arial" w:eastAsia="Times New Roman" w:hAnsi="Arial" w:cs="Arial"/>
          <w:i/>
          <w:sz w:val="20"/>
          <w:szCs w:val="20"/>
          <w:lang w:val="en-GB"/>
        </w:rPr>
        <w:t xml:space="preserve">Throughout the meeting, governors are asked to be mindful of the 3 core functions of a Governing Body (according to the Governance Handbook): </w:t>
      </w:r>
    </w:p>
    <w:p w14:paraId="2B71194D" w14:textId="77777777" w:rsidR="00D72637" w:rsidRPr="00887974" w:rsidRDefault="00D72637" w:rsidP="00D72637">
      <w:pPr>
        <w:spacing w:after="0"/>
        <w:jc w:val="both"/>
        <w:rPr>
          <w:rFonts w:ascii="Arial" w:eastAsia="Times New Roman" w:hAnsi="Arial" w:cs="Arial"/>
          <w:i/>
          <w:sz w:val="20"/>
          <w:szCs w:val="20"/>
          <w:lang w:val="en-GB"/>
        </w:rPr>
      </w:pPr>
    </w:p>
    <w:p w14:paraId="2CE45632"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Ensuring clarity of vision, ethos and strategic direction; </w:t>
      </w:r>
    </w:p>
    <w:p w14:paraId="4ECB90FB"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Holding executive leaders to account for the educational performance of the organisation and its pupils, and the performance management of staff; and </w:t>
      </w:r>
    </w:p>
    <w:p w14:paraId="7285DEB2" w14:textId="77777777" w:rsidR="00D72637" w:rsidRPr="00887974" w:rsidRDefault="00D72637" w:rsidP="00D72637">
      <w:pPr>
        <w:numPr>
          <w:ilvl w:val="0"/>
          <w:numId w:val="30"/>
        </w:numPr>
        <w:spacing w:after="0"/>
        <w:contextualSpacing/>
        <w:jc w:val="both"/>
        <w:rPr>
          <w:rFonts w:ascii="Arial" w:eastAsia="Times New Roman" w:hAnsi="Arial" w:cs="Arial"/>
          <w:b/>
          <w:i/>
          <w:sz w:val="20"/>
          <w:szCs w:val="20"/>
          <w:lang w:val="en-GB"/>
        </w:rPr>
      </w:pPr>
      <w:r w:rsidRPr="00887974">
        <w:rPr>
          <w:rFonts w:ascii="Arial" w:eastAsia="Times New Roman" w:hAnsi="Arial" w:cs="Arial"/>
          <w:b/>
          <w:i/>
          <w:sz w:val="20"/>
          <w:szCs w:val="20"/>
          <w:lang w:val="en-GB"/>
        </w:rPr>
        <w:t xml:space="preserve">Overseeing the financial performance of the organisation and making sure its money is well spent. </w:t>
      </w:r>
    </w:p>
    <w:p w14:paraId="542E0F8F" w14:textId="3D98F0AB" w:rsidR="00A10281" w:rsidRDefault="00A10281" w:rsidP="00A10281">
      <w:pPr>
        <w:ind w:left="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4685"/>
      </w:tblGrid>
      <w:tr w:rsidR="00A91193" w:rsidRPr="00C06F4D" w14:paraId="56ADDBBF" w14:textId="77777777" w:rsidTr="00A91193">
        <w:trPr>
          <w:jc w:val="center"/>
        </w:trPr>
        <w:tc>
          <w:tcPr>
            <w:tcW w:w="3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DCB73" w14:textId="77777777" w:rsidR="00A91193" w:rsidRPr="00C06F4D" w:rsidRDefault="00A91193" w:rsidP="00A91193">
            <w:pPr>
              <w:numPr>
                <w:ilvl w:val="0"/>
                <w:numId w:val="14"/>
              </w:numPr>
              <w:spacing w:after="0" w:line="276" w:lineRule="auto"/>
              <w:contextualSpacing/>
              <w:jc w:val="both"/>
              <w:rPr>
                <w:rFonts w:ascii="Arial" w:eastAsia="Calibri" w:hAnsi="Arial" w:cs="Arial"/>
                <w:b/>
                <w:sz w:val="20"/>
                <w:szCs w:val="20"/>
              </w:rPr>
            </w:pPr>
            <w:r w:rsidRPr="00C06F4D">
              <w:rPr>
                <w:rFonts w:ascii="Arial" w:hAnsi="Arial" w:cs="Arial"/>
                <w:i/>
                <w:sz w:val="20"/>
                <w:szCs w:val="20"/>
              </w:rPr>
              <w:br w:type="page"/>
            </w:r>
            <w:r w:rsidRPr="00C06F4D">
              <w:rPr>
                <w:rFonts w:ascii="Arial" w:eastAsia="Calibri" w:hAnsi="Arial" w:cs="Arial"/>
                <w:b/>
                <w:sz w:val="20"/>
                <w:szCs w:val="20"/>
              </w:rPr>
              <w:t>Priority Papers for Review at this meeting</w:t>
            </w:r>
          </w:p>
          <w:p w14:paraId="6352BECF" w14:textId="77777777" w:rsidR="00A91193" w:rsidRPr="00C06F4D" w:rsidRDefault="00A91193" w:rsidP="00076ECE">
            <w:pPr>
              <w:spacing w:line="276" w:lineRule="auto"/>
              <w:ind w:left="720"/>
              <w:contextualSpacing/>
              <w:jc w:val="both"/>
              <w:rPr>
                <w:rFonts w:ascii="Arial" w:eastAsia="Calibri" w:hAnsi="Arial" w:cs="Arial"/>
                <w:b/>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F08B4" w14:textId="77777777" w:rsidR="00A91193" w:rsidRPr="00C06F4D" w:rsidRDefault="00A91193" w:rsidP="00A91193">
            <w:pPr>
              <w:numPr>
                <w:ilvl w:val="0"/>
                <w:numId w:val="14"/>
              </w:numPr>
              <w:spacing w:after="0" w:line="276" w:lineRule="auto"/>
              <w:contextualSpacing/>
              <w:jc w:val="both"/>
              <w:rPr>
                <w:rFonts w:ascii="Arial" w:eastAsia="Calibri" w:hAnsi="Arial" w:cs="Arial"/>
                <w:b/>
                <w:sz w:val="20"/>
                <w:szCs w:val="20"/>
              </w:rPr>
            </w:pPr>
            <w:r w:rsidRPr="00C06F4D">
              <w:rPr>
                <w:rFonts w:ascii="Arial" w:eastAsia="Calibri" w:hAnsi="Arial" w:cs="Arial"/>
                <w:b/>
                <w:sz w:val="20"/>
                <w:szCs w:val="20"/>
              </w:rPr>
              <w:t>Useful Papers for this meeting (if you have time)</w:t>
            </w:r>
          </w:p>
        </w:tc>
      </w:tr>
      <w:tr w:rsidR="00A91193" w:rsidRPr="00C06F4D" w14:paraId="6E4A9784" w14:textId="77777777" w:rsidTr="00A91193">
        <w:trPr>
          <w:jc w:val="center"/>
        </w:trPr>
        <w:tc>
          <w:tcPr>
            <w:tcW w:w="3948" w:type="dxa"/>
            <w:tcBorders>
              <w:top w:val="single" w:sz="4" w:space="0" w:color="auto"/>
              <w:left w:val="single" w:sz="4" w:space="0" w:color="auto"/>
              <w:bottom w:val="single" w:sz="4" w:space="0" w:color="auto"/>
              <w:right w:val="single" w:sz="4" w:space="0" w:color="auto"/>
            </w:tcBorders>
          </w:tcPr>
          <w:p w14:paraId="394A239D" w14:textId="3A74C238" w:rsidR="00A91193" w:rsidRDefault="00A91193" w:rsidP="00AE0E3D">
            <w:pPr>
              <w:numPr>
                <w:ilvl w:val="0"/>
                <w:numId w:val="15"/>
              </w:numPr>
              <w:spacing w:after="0" w:line="276" w:lineRule="auto"/>
              <w:contextualSpacing/>
              <w:rPr>
                <w:rFonts w:ascii="Arial" w:eastAsia="Calibri" w:hAnsi="Arial" w:cs="Arial"/>
                <w:sz w:val="20"/>
                <w:szCs w:val="20"/>
              </w:rPr>
            </w:pPr>
            <w:r w:rsidRPr="00C06F4D">
              <w:rPr>
                <w:rFonts w:ascii="Arial" w:eastAsia="Calibri" w:hAnsi="Arial" w:cs="Arial"/>
                <w:sz w:val="20"/>
                <w:szCs w:val="20"/>
              </w:rPr>
              <w:t>3-Year Budget</w:t>
            </w:r>
          </w:p>
          <w:p w14:paraId="2C4B9EC9" w14:textId="045F071E" w:rsidR="00CE7E6F" w:rsidRDefault="00CE7E6F" w:rsidP="00AE0E3D">
            <w:pPr>
              <w:numPr>
                <w:ilvl w:val="0"/>
                <w:numId w:val="15"/>
              </w:numPr>
              <w:spacing w:after="0" w:line="276" w:lineRule="auto"/>
              <w:contextualSpacing/>
              <w:rPr>
                <w:rFonts w:ascii="Arial" w:eastAsia="Calibri" w:hAnsi="Arial" w:cs="Arial"/>
                <w:sz w:val="20"/>
                <w:szCs w:val="20"/>
              </w:rPr>
            </w:pPr>
            <w:r>
              <w:rPr>
                <w:rFonts w:ascii="Arial" w:eastAsia="Calibri" w:hAnsi="Arial" w:cs="Arial"/>
                <w:sz w:val="20"/>
                <w:szCs w:val="20"/>
              </w:rPr>
              <w:t xml:space="preserve">EAL </w:t>
            </w:r>
            <w:r w:rsidR="00362101">
              <w:rPr>
                <w:rFonts w:ascii="Arial" w:eastAsia="Calibri" w:hAnsi="Arial" w:cs="Arial"/>
                <w:sz w:val="20"/>
                <w:szCs w:val="20"/>
              </w:rPr>
              <w:t>Handbook</w:t>
            </w:r>
          </w:p>
          <w:p w14:paraId="6CC86E25" w14:textId="67B4109C" w:rsidR="007C5297" w:rsidRPr="00AE0E3D" w:rsidRDefault="007C5297" w:rsidP="00AE0E3D">
            <w:pPr>
              <w:numPr>
                <w:ilvl w:val="0"/>
                <w:numId w:val="15"/>
              </w:numPr>
              <w:spacing w:after="0" w:line="276" w:lineRule="auto"/>
              <w:contextualSpacing/>
              <w:rPr>
                <w:rFonts w:ascii="Arial" w:eastAsia="Calibri" w:hAnsi="Arial" w:cs="Arial"/>
                <w:sz w:val="20"/>
                <w:szCs w:val="20"/>
              </w:rPr>
            </w:pPr>
            <w:r>
              <w:rPr>
                <w:rFonts w:ascii="Arial" w:eastAsia="Calibri" w:hAnsi="Arial" w:cs="Arial"/>
                <w:sz w:val="20"/>
                <w:szCs w:val="20"/>
              </w:rPr>
              <w:t>Addendum to SEND Report to Governors</w:t>
            </w:r>
          </w:p>
          <w:p w14:paraId="08972459" w14:textId="77777777" w:rsidR="00A91193" w:rsidRDefault="00A91193" w:rsidP="00A91193">
            <w:pPr>
              <w:numPr>
                <w:ilvl w:val="0"/>
                <w:numId w:val="15"/>
              </w:numPr>
              <w:spacing w:after="0" w:line="276" w:lineRule="auto"/>
              <w:contextualSpacing/>
              <w:rPr>
                <w:rFonts w:ascii="Arial" w:eastAsia="Calibri" w:hAnsi="Arial" w:cs="Arial"/>
                <w:sz w:val="20"/>
                <w:szCs w:val="20"/>
              </w:rPr>
            </w:pPr>
            <w:r>
              <w:rPr>
                <w:rFonts w:ascii="Arial" w:eastAsia="Calibri" w:hAnsi="Arial" w:cs="Arial"/>
                <w:sz w:val="20"/>
                <w:szCs w:val="20"/>
              </w:rPr>
              <w:t>Meeting schedule 2022-2023</w:t>
            </w:r>
          </w:p>
          <w:p w14:paraId="32CCC343" w14:textId="68C72262" w:rsidR="002315E4" w:rsidRPr="00C06F4D" w:rsidRDefault="002315E4" w:rsidP="00A91193">
            <w:pPr>
              <w:numPr>
                <w:ilvl w:val="0"/>
                <w:numId w:val="15"/>
              </w:numPr>
              <w:spacing w:after="0" w:line="276" w:lineRule="auto"/>
              <w:contextualSpacing/>
              <w:rPr>
                <w:rFonts w:ascii="Arial" w:eastAsia="Calibri" w:hAnsi="Arial" w:cs="Arial"/>
                <w:sz w:val="20"/>
                <w:szCs w:val="20"/>
              </w:rPr>
            </w:pPr>
            <w:r>
              <w:rPr>
                <w:rFonts w:ascii="Arial" w:eastAsia="Calibri" w:hAnsi="Arial" w:cs="Arial"/>
                <w:sz w:val="20"/>
                <w:szCs w:val="20"/>
              </w:rPr>
              <w:t>Summer SIP Report</w:t>
            </w:r>
          </w:p>
        </w:tc>
        <w:tc>
          <w:tcPr>
            <w:tcW w:w="4685" w:type="dxa"/>
            <w:tcBorders>
              <w:top w:val="single" w:sz="4" w:space="0" w:color="auto"/>
              <w:left w:val="single" w:sz="4" w:space="0" w:color="auto"/>
              <w:bottom w:val="single" w:sz="4" w:space="0" w:color="auto"/>
              <w:right w:val="single" w:sz="4" w:space="0" w:color="auto"/>
            </w:tcBorders>
          </w:tcPr>
          <w:p w14:paraId="782002FC" w14:textId="77777777" w:rsidR="00A91193" w:rsidRDefault="00A91193" w:rsidP="00A91193">
            <w:pPr>
              <w:numPr>
                <w:ilvl w:val="0"/>
                <w:numId w:val="16"/>
              </w:numPr>
              <w:spacing w:after="0" w:line="276" w:lineRule="auto"/>
              <w:rPr>
                <w:rFonts w:ascii="Arial" w:eastAsia="Calibri" w:hAnsi="Arial" w:cs="Arial"/>
                <w:sz w:val="20"/>
                <w:szCs w:val="20"/>
              </w:rPr>
            </w:pPr>
            <w:r w:rsidRPr="00C06F4D">
              <w:rPr>
                <w:rFonts w:ascii="Arial" w:eastAsia="Calibri" w:hAnsi="Arial" w:cs="Arial"/>
                <w:sz w:val="20"/>
                <w:szCs w:val="20"/>
              </w:rPr>
              <w:t xml:space="preserve">Minutes of last FGB </w:t>
            </w:r>
            <w:r>
              <w:rPr>
                <w:rFonts w:ascii="Arial" w:eastAsia="Calibri" w:hAnsi="Arial" w:cs="Arial"/>
                <w:sz w:val="20"/>
                <w:szCs w:val="20"/>
              </w:rPr>
              <w:t>24</w:t>
            </w:r>
            <w:r w:rsidRPr="00C06F4D">
              <w:rPr>
                <w:rFonts w:ascii="Arial" w:eastAsia="Calibri" w:hAnsi="Arial" w:cs="Arial"/>
                <w:sz w:val="20"/>
                <w:szCs w:val="20"/>
              </w:rPr>
              <w:t>/05/2</w:t>
            </w:r>
            <w:r>
              <w:rPr>
                <w:rFonts w:ascii="Arial" w:eastAsia="Calibri" w:hAnsi="Arial" w:cs="Arial"/>
                <w:sz w:val="20"/>
                <w:szCs w:val="20"/>
              </w:rPr>
              <w:t>2</w:t>
            </w:r>
          </w:p>
          <w:p w14:paraId="7C6F895A" w14:textId="77777777" w:rsidR="00A91193" w:rsidRPr="004B356B" w:rsidRDefault="00A91193" w:rsidP="00A91193">
            <w:pPr>
              <w:numPr>
                <w:ilvl w:val="0"/>
                <w:numId w:val="16"/>
              </w:numPr>
              <w:spacing w:after="0" w:line="276" w:lineRule="auto"/>
              <w:rPr>
                <w:rFonts w:ascii="Arial" w:eastAsia="Calibri" w:hAnsi="Arial" w:cs="Arial"/>
                <w:sz w:val="20"/>
                <w:szCs w:val="20"/>
              </w:rPr>
            </w:pPr>
            <w:r w:rsidRPr="00A91193">
              <w:rPr>
                <w:rFonts w:ascii="Arial" w:eastAsia="Times New Roman" w:hAnsi="Arial" w:cs="Arial"/>
                <w:bCs/>
                <w:color w:val="000000"/>
                <w:sz w:val="20"/>
                <w:szCs w:val="20"/>
              </w:rPr>
              <w:t>School Improvement at ESPS 2021-2022 ppt</w:t>
            </w:r>
          </w:p>
          <w:p w14:paraId="1A518C46" w14:textId="77777777" w:rsidR="004B356B" w:rsidRDefault="004B356B" w:rsidP="00A91193">
            <w:pPr>
              <w:numPr>
                <w:ilvl w:val="0"/>
                <w:numId w:val="16"/>
              </w:numPr>
              <w:spacing w:after="0" w:line="276" w:lineRule="auto"/>
              <w:rPr>
                <w:rFonts w:ascii="Arial" w:eastAsia="Calibri" w:hAnsi="Arial" w:cs="Arial"/>
                <w:sz w:val="20"/>
                <w:szCs w:val="20"/>
              </w:rPr>
            </w:pPr>
            <w:r>
              <w:rPr>
                <w:rFonts w:ascii="Arial" w:eastAsia="Calibri" w:hAnsi="Arial" w:cs="Arial"/>
                <w:sz w:val="20"/>
                <w:szCs w:val="20"/>
              </w:rPr>
              <w:t>Governor Visit Reports</w:t>
            </w:r>
          </w:p>
          <w:p w14:paraId="62F86514" w14:textId="6330BAD0" w:rsidR="004B356B" w:rsidRPr="004B356B" w:rsidRDefault="004B356B" w:rsidP="004B356B">
            <w:pPr>
              <w:pStyle w:val="ListParagraph"/>
              <w:numPr>
                <w:ilvl w:val="0"/>
                <w:numId w:val="44"/>
              </w:numPr>
              <w:spacing w:after="0" w:line="276" w:lineRule="auto"/>
              <w:rPr>
                <w:rFonts w:ascii="Arial" w:eastAsia="Calibri" w:hAnsi="Arial" w:cs="Arial"/>
                <w:sz w:val="20"/>
                <w:szCs w:val="20"/>
              </w:rPr>
            </w:pPr>
            <w:r>
              <w:rPr>
                <w:rFonts w:ascii="Arial" w:eastAsia="Calibri" w:hAnsi="Arial" w:cs="Arial"/>
                <w:sz w:val="20"/>
                <w:szCs w:val="20"/>
              </w:rPr>
              <w:t xml:space="preserve">EAL, Diversity, </w:t>
            </w:r>
            <w:proofErr w:type="spellStart"/>
            <w:r>
              <w:rPr>
                <w:rFonts w:ascii="Arial" w:eastAsia="Calibri" w:hAnsi="Arial" w:cs="Arial"/>
                <w:sz w:val="20"/>
                <w:szCs w:val="20"/>
              </w:rPr>
              <w:t>T&amp;L</w:t>
            </w:r>
            <w:proofErr w:type="spellEnd"/>
            <w:r>
              <w:rPr>
                <w:rFonts w:ascii="Arial" w:eastAsia="Calibri" w:hAnsi="Arial" w:cs="Arial"/>
                <w:sz w:val="20"/>
                <w:szCs w:val="20"/>
              </w:rPr>
              <w:t xml:space="preserve"> Visits, </w:t>
            </w:r>
            <w:r w:rsidR="00031888">
              <w:rPr>
                <w:rFonts w:ascii="Arial" w:eastAsia="Calibri" w:hAnsi="Arial" w:cs="Arial"/>
                <w:sz w:val="20"/>
                <w:szCs w:val="20"/>
              </w:rPr>
              <w:t xml:space="preserve">Learning Walk, </w:t>
            </w:r>
            <w:bookmarkStart w:id="0" w:name="_GoBack"/>
            <w:bookmarkEnd w:id="0"/>
            <w:r>
              <w:rPr>
                <w:rFonts w:ascii="Arial" w:eastAsia="Calibri" w:hAnsi="Arial" w:cs="Arial"/>
                <w:sz w:val="20"/>
                <w:szCs w:val="20"/>
              </w:rPr>
              <w:t>EI</w:t>
            </w:r>
          </w:p>
        </w:tc>
      </w:tr>
      <w:tr w:rsidR="00A91193" w:rsidRPr="00C06F4D" w14:paraId="2026FA4C" w14:textId="77777777" w:rsidTr="00A91193">
        <w:trPr>
          <w:jc w:val="center"/>
        </w:trPr>
        <w:tc>
          <w:tcPr>
            <w:tcW w:w="3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A38855" w14:textId="77777777" w:rsidR="00A91193" w:rsidRPr="00C06F4D" w:rsidRDefault="00A91193" w:rsidP="00A91193">
            <w:pPr>
              <w:numPr>
                <w:ilvl w:val="0"/>
                <w:numId w:val="14"/>
              </w:numPr>
              <w:spacing w:after="0" w:line="276" w:lineRule="auto"/>
              <w:contextualSpacing/>
              <w:rPr>
                <w:rFonts w:ascii="Arial" w:eastAsia="Calibri" w:hAnsi="Arial" w:cs="Arial"/>
                <w:b/>
                <w:sz w:val="20"/>
                <w:szCs w:val="20"/>
              </w:rPr>
            </w:pPr>
            <w:r w:rsidRPr="00C06F4D">
              <w:rPr>
                <w:rFonts w:ascii="Arial" w:eastAsia="Calibri" w:hAnsi="Arial" w:cs="Arial"/>
                <w:b/>
                <w:sz w:val="20"/>
                <w:szCs w:val="20"/>
              </w:rPr>
              <w:t>Supplementary Reading (Background information or Briefings)</w:t>
            </w:r>
          </w:p>
        </w:tc>
        <w:tc>
          <w:tcPr>
            <w:tcW w:w="4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1F594" w14:textId="77777777" w:rsidR="00A91193" w:rsidRPr="00C06F4D" w:rsidRDefault="00A91193" w:rsidP="00A91193">
            <w:pPr>
              <w:numPr>
                <w:ilvl w:val="0"/>
                <w:numId w:val="14"/>
              </w:numPr>
              <w:spacing w:after="0" w:line="276" w:lineRule="auto"/>
              <w:contextualSpacing/>
              <w:jc w:val="both"/>
              <w:rPr>
                <w:rFonts w:ascii="Arial" w:eastAsia="Calibri" w:hAnsi="Arial" w:cs="Arial"/>
                <w:b/>
                <w:sz w:val="20"/>
                <w:szCs w:val="20"/>
              </w:rPr>
            </w:pPr>
            <w:r w:rsidRPr="00C06F4D">
              <w:rPr>
                <w:rFonts w:ascii="Arial" w:eastAsia="Calibri" w:hAnsi="Arial" w:cs="Arial"/>
                <w:b/>
                <w:sz w:val="20"/>
                <w:szCs w:val="20"/>
              </w:rPr>
              <w:t xml:space="preserve">Reference Documents </w:t>
            </w:r>
          </w:p>
        </w:tc>
      </w:tr>
      <w:tr w:rsidR="00A91193" w:rsidRPr="00C06F4D" w14:paraId="2899B2F6" w14:textId="77777777" w:rsidTr="00A91193">
        <w:trPr>
          <w:jc w:val="center"/>
        </w:trPr>
        <w:tc>
          <w:tcPr>
            <w:tcW w:w="3948" w:type="dxa"/>
            <w:tcBorders>
              <w:top w:val="single" w:sz="4" w:space="0" w:color="auto"/>
              <w:left w:val="single" w:sz="4" w:space="0" w:color="auto"/>
              <w:bottom w:val="single" w:sz="4" w:space="0" w:color="auto"/>
              <w:right w:val="single" w:sz="4" w:space="0" w:color="auto"/>
            </w:tcBorders>
          </w:tcPr>
          <w:p w14:paraId="0B8802C4" w14:textId="3FA5348F" w:rsidR="00A91193" w:rsidRPr="00C06F4D" w:rsidRDefault="00A91193" w:rsidP="00A91193">
            <w:pPr>
              <w:pStyle w:val="ListParagraph"/>
              <w:numPr>
                <w:ilvl w:val="0"/>
                <w:numId w:val="17"/>
              </w:numPr>
              <w:spacing w:after="0" w:line="256" w:lineRule="auto"/>
              <w:rPr>
                <w:rFonts w:ascii="Arial" w:eastAsia="Calibri" w:hAnsi="Arial" w:cs="Arial"/>
                <w:sz w:val="20"/>
                <w:szCs w:val="20"/>
              </w:rPr>
            </w:pPr>
            <w:r w:rsidRPr="00C06F4D">
              <w:rPr>
                <w:rFonts w:ascii="Arial" w:eastAsia="Calibri" w:hAnsi="Arial" w:cs="Arial"/>
                <w:sz w:val="20"/>
                <w:szCs w:val="20"/>
              </w:rPr>
              <w:t>INSET doc Summer Term 202</w:t>
            </w:r>
            <w:r>
              <w:rPr>
                <w:rFonts w:ascii="Arial" w:eastAsia="Calibri" w:hAnsi="Arial" w:cs="Arial"/>
                <w:sz w:val="20"/>
                <w:szCs w:val="20"/>
              </w:rPr>
              <w:t>2</w:t>
            </w:r>
          </w:p>
        </w:tc>
        <w:tc>
          <w:tcPr>
            <w:tcW w:w="4685" w:type="dxa"/>
            <w:tcBorders>
              <w:top w:val="single" w:sz="4" w:space="0" w:color="auto"/>
              <w:left w:val="single" w:sz="4" w:space="0" w:color="auto"/>
              <w:bottom w:val="single" w:sz="4" w:space="0" w:color="auto"/>
              <w:right w:val="single" w:sz="4" w:space="0" w:color="auto"/>
            </w:tcBorders>
            <w:hideMark/>
          </w:tcPr>
          <w:p w14:paraId="3F8F3DCA" w14:textId="06A33FBC" w:rsidR="00A91193" w:rsidRDefault="00A91193" w:rsidP="00A91193">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HT Report and Data Dashboard</w:t>
            </w:r>
          </w:p>
          <w:p w14:paraId="3FD0D37B" w14:textId="01EE1B00" w:rsidR="00CE7E6F" w:rsidRDefault="00CE7E6F" w:rsidP="00A91193">
            <w:pPr>
              <w:numPr>
                <w:ilvl w:val="0"/>
                <w:numId w:val="18"/>
              </w:numPr>
              <w:spacing w:after="0" w:line="276" w:lineRule="auto"/>
              <w:jc w:val="both"/>
              <w:rPr>
                <w:rFonts w:ascii="Arial" w:eastAsia="Calibri" w:hAnsi="Arial" w:cs="Arial"/>
                <w:sz w:val="20"/>
                <w:szCs w:val="20"/>
              </w:rPr>
            </w:pPr>
            <w:r>
              <w:rPr>
                <w:rFonts w:ascii="Arial" w:eastAsia="Calibri" w:hAnsi="Arial" w:cs="Arial"/>
                <w:sz w:val="20"/>
                <w:szCs w:val="20"/>
              </w:rPr>
              <w:t>Glossary for Data Dashboard</w:t>
            </w:r>
          </w:p>
          <w:p w14:paraId="3D1257F2" w14:textId="18D5E1DA" w:rsidR="004B356B" w:rsidRPr="004B356B" w:rsidRDefault="007C5297" w:rsidP="004B356B">
            <w:pPr>
              <w:numPr>
                <w:ilvl w:val="0"/>
                <w:numId w:val="18"/>
              </w:numPr>
              <w:spacing w:after="0" w:line="276" w:lineRule="auto"/>
              <w:jc w:val="both"/>
              <w:rPr>
                <w:rFonts w:ascii="Arial" w:eastAsia="Calibri" w:hAnsi="Arial" w:cs="Arial"/>
                <w:sz w:val="20"/>
                <w:szCs w:val="20"/>
              </w:rPr>
            </w:pPr>
            <w:r w:rsidRPr="004B356B">
              <w:rPr>
                <w:rFonts w:ascii="Arial" w:eastAsia="Calibri" w:hAnsi="Arial" w:cs="Arial"/>
                <w:sz w:val="20"/>
                <w:szCs w:val="20"/>
              </w:rPr>
              <w:t>SEND Report to Governors Original</w:t>
            </w:r>
          </w:p>
          <w:p w14:paraId="7BDED55E" w14:textId="552D2271" w:rsidR="00A91193" w:rsidRPr="00C06F4D" w:rsidRDefault="00A91193" w:rsidP="00A91193">
            <w:pPr>
              <w:numPr>
                <w:ilvl w:val="0"/>
                <w:numId w:val="18"/>
              </w:numPr>
              <w:spacing w:after="0" w:line="276" w:lineRule="auto"/>
              <w:jc w:val="both"/>
              <w:rPr>
                <w:rFonts w:ascii="Arial" w:eastAsia="Calibri" w:hAnsi="Arial" w:cs="Arial"/>
                <w:sz w:val="20"/>
                <w:szCs w:val="20"/>
              </w:rPr>
            </w:pPr>
            <w:r w:rsidRPr="00C06F4D">
              <w:rPr>
                <w:rFonts w:ascii="Arial" w:eastAsia="Calibri" w:hAnsi="Arial" w:cs="Arial"/>
                <w:sz w:val="20"/>
                <w:szCs w:val="20"/>
              </w:rPr>
              <w:t>Link Class Allocations</w:t>
            </w:r>
          </w:p>
          <w:p w14:paraId="2EAC71E2" w14:textId="77777777" w:rsidR="00A91193" w:rsidRPr="00C06F4D" w:rsidRDefault="00A91193" w:rsidP="00A91193">
            <w:pPr>
              <w:numPr>
                <w:ilvl w:val="0"/>
                <w:numId w:val="18"/>
              </w:numPr>
              <w:spacing w:after="0" w:line="276" w:lineRule="auto"/>
              <w:jc w:val="both"/>
              <w:rPr>
                <w:rFonts w:ascii="Arial" w:eastAsia="Calibri" w:hAnsi="Arial" w:cs="Arial"/>
                <w:sz w:val="20"/>
                <w:szCs w:val="20"/>
              </w:rPr>
            </w:pPr>
            <w:r w:rsidRPr="00C06F4D">
              <w:rPr>
                <w:rFonts w:ascii="Arial" w:eastAsia="Calibri" w:hAnsi="Arial" w:cs="Arial"/>
                <w:sz w:val="20"/>
                <w:szCs w:val="20"/>
              </w:rPr>
              <w:t>SDP &amp; School Priorities</w:t>
            </w:r>
          </w:p>
        </w:tc>
      </w:tr>
    </w:tbl>
    <w:p w14:paraId="641171FD" w14:textId="77777777" w:rsidR="00887974" w:rsidRDefault="00887974" w:rsidP="00A10281">
      <w:pPr>
        <w:ind w:left="720"/>
        <w:jc w:val="center"/>
      </w:pPr>
    </w:p>
    <w:tbl>
      <w:tblPr>
        <w:tblStyle w:val="TableGrid"/>
        <w:tblW w:w="0" w:type="auto"/>
        <w:tblInd w:w="720" w:type="dxa"/>
        <w:tblLook w:val="04A0" w:firstRow="1" w:lastRow="0" w:firstColumn="1" w:lastColumn="0" w:noHBand="0" w:noVBand="1"/>
      </w:tblPr>
      <w:tblGrid>
        <w:gridCol w:w="9736"/>
      </w:tblGrid>
      <w:tr w:rsidR="0040289F" w14:paraId="57263D42" w14:textId="77777777" w:rsidTr="0040289F">
        <w:tc>
          <w:tcPr>
            <w:tcW w:w="10456" w:type="dxa"/>
            <w:shd w:val="clear" w:color="auto" w:fill="D9D9D9" w:themeFill="background1" w:themeFillShade="D9"/>
          </w:tcPr>
          <w:p w14:paraId="41864588" w14:textId="2458E86D" w:rsidR="0040289F" w:rsidRPr="0040289F" w:rsidRDefault="00C06CB1" w:rsidP="00CE04FC">
            <w:pPr>
              <w:rPr>
                <w:rFonts w:ascii="Arial" w:hAnsi="Arial" w:cs="Arial"/>
                <w:i/>
                <w:sz w:val="20"/>
                <w:szCs w:val="20"/>
              </w:rPr>
            </w:pPr>
            <w:r w:rsidRPr="00C06CB1">
              <w:rPr>
                <w:rFonts w:ascii="Arial" w:eastAsia="Calibri" w:hAnsi="Arial" w:cs="Arial"/>
                <w:i/>
                <w:color w:val="0B0C0C"/>
                <w:sz w:val="20"/>
                <w:szCs w:val="20"/>
              </w:rPr>
              <w:t>Debbie Canner</w:t>
            </w:r>
            <w:r>
              <w:rPr>
                <w:rFonts w:ascii="Arial" w:eastAsia="Calibri" w:hAnsi="Arial" w:cs="Arial"/>
                <w:i/>
                <w:color w:val="0B0C0C"/>
                <w:sz w:val="20"/>
                <w:szCs w:val="20"/>
              </w:rPr>
              <w:t xml:space="preserve"> (Head) </w:t>
            </w:r>
            <w:r w:rsidRPr="00C06CB1">
              <w:rPr>
                <w:rFonts w:ascii="Arial" w:eastAsia="Calibri" w:hAnsi="Arial" w:cs="Arial"/>
                <w:i/>
                <w:color w:val="0B0C0C"/>
                <w:sz w:val="20"/>
                <w:szCs w:val="20"/>
              </w:rPr>
              <w:t>Harry Page</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Susannah Milligan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Chris Styles</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Graham Dyer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 xml:space="preserve">Helen </w:t>
            </w:r>
            <w:proofErr w:type="gramStart"/>
            <w:r w:rsidRPr="00C06CB1">
              <w:rPr>
                <w:rFonts w:ascii="Arial" w:eastAsia="Calibri" w:hAnsi="Arial" w:cs="Arial"/>
                <w:i/>
                <w:color w:val="0B0C0C"/>
                <w:sz w:val="20"/>
                <w:szCs w:val="20"/>
              </w:rPr>
              <w:t>Wrigglesworth</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Andrew</w:t>
            </w:r>
            <w:proofErr w:type="gramEnd"/>
            <w:r w:rsidRPr="00C06CB1">
              <w:rPr>
                <w:rFonts w:ascii="Arial" w:eastAsia="Calibri" w:hAnsi="Arial" w:cs="Arial"/>
                <w:i/>
                <w:color w:val="0B0C0C"/>
                <w:sz w:val="20"/>
                <w:szCs w:val="20"/>
              </w:rPr>
              <w:t xml:space="preserve"> Miller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Nathalie Townley</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Emmet Regan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Jessica Zayouna</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 xml:space="preserve">Carol </w:t>
            </w:r>
            <w:r>
              <w:rPr>
                <w:rFonts w:ascii="Arial" w:eastAsia="Calibri" w:hAnsi="Arial" w:cs="Arial"/>
                <w:i/>
                <w:color w:val="0B0C0C"/>
                <w:sz w:val="20"/>
                <w:szCs w:val="20"/>
              </w:rPr>
              <w:t xml:space="preserve"> H</w:t>
            </w:r>
            <w:r w:rsidRPr="00C06CB1">
              <w:rPr>
                <w:rFonts w:ascii="Arial" w:eastAsia="Calibri" w:hAnsi="Arial" w:cs="Arial"/>
                <w:i/>
                <w:color w:val="0B0C0C"/>
                <w:sz w:val="20"/>
                <w:szCs w:val="20"/>
              </w:rPr>
              <w:t>awkins</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Nicky Dorman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Rupert Brown</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Emily Maltby</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Jess Oliver</w:t>
            </w:r>
            <w:r>
              <w:rPr>
                <w:rFonts w:ascii="Arial" w:eastAsia="Calibri" w:hAnsi="Arial" w:cs="Arial"/>
                <w:i/>
                <w:color w:val="0B0C0C"/>
                <w:sz w:val="20"/>
                <w:szCs w:val="20"/>
              </w:rPr>
              <w:t xml:space="preserve">, </w:t>
            </w:r>
            <w:r w:rsidRPr="00C06CB1">
              <w:rPr>
                <w:rFonts w:ascii="Arial" w:eastAsia="Calibri" w:hAnsi="Arial" w:cs="Arial"/>
                <w:i/>
                <w:color w:val="0B0C0C"/>
                <w:sz w:val="20"/>
                <w:szCs w:val="20"/>
              </w:rPr>
              <w:t>Leon Orr</w:t>
            </w: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
        <w:gridCol w:w="6356"/>
        <w:gridCol w:w="3117"/>
      </w:tblGrid>
      <w:tr w:rsidR="00A10281" w:rsidRPr="00C06F4D" w14:paraId="38233FB0" w14:textId="77777777" w:rsidTr="00A10281">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E4694A3" w14:textId="606AEE3D" w:rsidR="00A10281" w:rsidRPr="00A10281" w:rsidRDefault="00CF5507" w:rsidP="00076ECE">
            <w:pPr>
              <w:spacing w:line="276" w:lineRule="auto"/>
              <w:rPr>
                <w:rFonts w:ascii="Arial" w:eastAsia="Calibri" w:hAnsi="Arial" w:cs="Arial"/>
                <w:i/>
                <w:sz w:val="20"/>
                <w:szCs w:val="20"/>
              </w:rPr>
            </w:pPr>
            <w:r>
              <w:rPr>
                <w:rFonts w:ascii="Arial" w:eastAsia="Calibri" w:hAnsi="Arial" w:cs="Arial"/>
                <w:i/>
                <w:sz w:val="20"/>
                <w:szCs w:val="20"/>
              </w:rPr>
              <w:t>7:30pm</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4C0EBCF" w14:textId="77777777" w:rsidR="00A10281" w:rsidRPr="00C06F4D" w:rsidRDefault="00A10281" w:rsidP="00076ECE">
            <w:pPr>
              <w:spacing w:line="276" w:lineRule="auto"/>
              <w:jc w:val="center"/>
              <w:rPr>
                <w:rFonts w:ascii="Arial" w:eastAsia="Calibri" w:hAnsi="Arial" w:cs="Arial"/>
                <w:b/>
                <w:sz w:val="20"/>
                <w:szCs w:val="20"/>
              </w:rPr>
            </w:pPr>
            <w:r w:rsidRPr="00C06F4D">
              <w:rPr>
                <w:rFonts w:ascii="Arial" w:eastAsia="Calibri" w:hAnsi="Arial" w:cs="Arial"/>
                <w:b/>
                <w:sz w:val="20"/>
                <w:szCs w:val="20"/>
              </w:rPr>
              <w:t>PROCEDURAL BUSINESS</w:t>
            </w:r>
          </w:p>
        </w:tc>
      </w:tr>
      <w:tr w:rsidR="00A10281" w:rsidRPr="00C06F4D" w14:paraId="25217C35" w14:textId="77777777" w:rsidTr="00A10281">
        <w:trPr>
          <w:trHeight w:val="253"/>
        </w:trPr>
        <w:tc>
          <w:tcPr>
            <w:tcW w:w="1159" w:type="dxa"/>
            <w:gridSpan w:val="2"/>
            <w:tcBorders>
              <w:top w:val="single" w:sz="4" w:space="0" w:color="auto"/>
              <w:left w:val="single" w:sz="4" w:space="0" w:color="auto"/>
              <w:bottom w:val="single" w:sz="4" w:space="0" w:color="auto"/>
              <w:right w:val="single" w:sz="4" w:space="0" w:color="auto"/>
            </w:tcBorders>
            <w:hideMark/>
          </w:tcPr>
          <w:p w14:paraId="3B4F1476" w14:textId="77777777" w:rsidR="00A10281" w:rsidRPr="00C06F4D" w:rsidRDefault="00A10281" w:rsidP="00076ECE">
            <w:pPr>
              <w:spacing w:line="276" w:lineRule="auto"/>
              <w:jc w:val="right"/>
              <w:rPr>
                <w:rFonts w:ascii="Arial" w:eastAsia="Calibri" w:hAnsi="Arial" w:cs="Arial"/>
                <w:b/>
                <w:sz w:val="20"/>
                <w:szCs w:val="20"/>
              </w:rPr>
            </w:pPr>
            <w:r w:rsidRPr="00C06F4D">
              <w:rPr>
                <w:rFonts w:ascii="Arial" w:eastAsia="Calibri" w:hAnsi="Arial" w:cs="Arial"/>
                <w:b/>
                <w:sz w:val="20"/>
                <w:szCs w:val="20"/>
              </w:rPr>
              <w:lastRenderedPageBreak/>
              <w:t>1.</w:t>
            </w:r>
          </w:p>
        </w:tc>
        <w:tc>
          <w:tcPr>
            <w:tcW w:w="6356" w:type="dxa"/>
            <w:tcBorders>
              <w:top w:val="single" w:sz="4" w:space="0" w:color="auto"/>
              <w:left w:val="single" w:sz="4" w:space="0" w:color="auto"/>
              <w:bottom w:val="single" w:sz="4" w:space="0" w:color="auto"/>
              <w:right w:val="single" w:sz="4" w:space="0" w:color="auto"/>
            </w:tcBorders>
            <w:hideMark/>
          </w:tcPr>
          <w:p w14:paraId="63D0BE51" w14:textId="77777777" w:rsidR="00A10281" w:rsidRPr="00C06F4D" w:rsidRDefault="00A10281" w:rsidP="00076ECE">
            <w:pPr>
              <w:spacing w:line="276" w:lineRule="auto"/>
              <w:rPr>
                <w:rFonts w:ascii="Arial" w:eastAsia="Calibri" w:hAnsi="Arial" w:cs="Arial"/>
                <w:b/>
                <w:sz w:val="20"/>
                <w:szCs w:val="20"/>
              </w:rPr>
            </w:pPr>
            <w:r w:rsidRPr="00C06F4D">
              <w:rPr>
                <w:rFonts w:ascii="Arial" w:eastAsia="Calibri" w:hAnsi="Arial" w:cs="Arial"/>
                <w:b/>
                <w:sz w:val="20"/>
                <w:szCs w:val="20"/>
              </w:rPr>
              <w:t>Welcome, Apologies &amp; Notification of Any Other Urgent Business.</w:t>
            </w:r>
          </w:p>
          <w:p w14:paraId="5A222641" w14:textId="77777777" w:rsidR="00A10281" w:rsidRPr="00C06F4D" w:rsidRDefault="00A10281" w:rsidP="00076ECE">
            <w:pPr>
              <w:spacing w:line="276" w:lineRule="auto"/>
              <w:rPr>
                <w:rFonts w:ascii="Arial" w:eastAsia="Calibri" w:hAnsi="Arial" w:cs="Arial"/>
                <w:sz w:val="20"/>
                <w:szCs w:val="20"/>
              </w:rPr>
            </w:pPr>
            <w:r w:rsidRPr="00C06F4D">
              <w:rPr>
                <w:rFonts w:ascii="Arial" w:eastAsia="Calibri" w:hAnsi="Arial" w:cs="Arial"/>
                <w:sz w:val="20"/>
                <w:szCs w:val="20"/>
              </w:rPr>
              <w:t>Chair to address Vision and Values Statement</w:t>
            </w:r>
          </w:p>
        </w:tc>
        <w:tc>
          <w:tcPr>
            <w:tcW w:w="3117" w:type="dxa"/>
            <w:tcBorders>
              <w:top w:val="single" w:sz="4" w:space="0" w:color="auto"/>
              <w:left w:val="single" w:sz="4" w:space="0" w:color="auto"/>
              <w:bottom w:val="single" w:sz="4" w:space="0" w:color="auto"/>
              <w:right w:val="single" w:sz="4" w:space="0" w:color="auto"/>
            </w:tcBorders>
          </w:tcPr>
          <w:p w14:paraId="6B227CFA" w14:textId="77777777" w:rsidR="00A10281" w:rsidRPr="00C06F4D" w:rsidRDefault="00A10281" w:rsidP="00076ECE">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A10281" w:rsidRPr="00C06F4D" w14:paraId="3154E113" w14:textId="77777777" w:rsidTr="00A10281">
        <w:trPr>
          <w:trHeight w:val="253"/>
        </w:trPr>
        <w:tc>
          <w:tcPr>
            <w:tcW w:w="1159" w:type="dxa"/>
            <w:gridSpan w:val="2"/>
            <w:tcBorders>
              <w:top w:val="single" w:sz="4" w:space="0" w:color="auto"/>
              <w:left w:val="single" w:sz="4" w:space="0" w:color="auto"/>
              <w:bottom w:val="single" w:sz="4" w:space="0" w:color="auto"/>
              <w:right w:val="single" w:sz="4" w:space="0" w:color="auto"/>
            </w:tcBorders>
            <w:hideMark/>
          </w:tcPr>
          <w:p w14:paraId="10A6BAA0" w14:textId="77777777" w:rsidR="00A10281" w:rsidRPr="00C06F4D" w:rsidRDefault="00A10281" w:rsidP="00076ECE">
            <w:pPr>
              <w:spacing w:line="276" w:lineRule="auto"/>
              <w:jc w:val="right"/>
              <w:rPr>
                <w:rFonts w:ascii="Arial" w:eastAsia="Calibri" w:hAnsi="Arial" w:cs="Arial"/>
                <w:b/>
                <w:sz w:val="20"/>
                <w:szCs w:val="20"/>
              </w:rPr>
            </w:pPr>
            <w:r w:rsidRPr="00C06F4D">
              <w:rPr>
                <w:rFonts w:ascii="Arial" w:eastAsia="Calibri" w:hAnsi="Arial" w:cs="Arial"/>
                <w:b/>
                <w:sz w:val="20"/>
                <w:szCs w:val="20"/>
              </w:rPr>
              <w:t>2.</w:t>
            </w:r>
          </w:p>
        </w:tc>
        <w:tc>
          <w:tcPr>
            <w:tcW w:w="6356" w:type="dxa"/>
            <w:tcBorders>
              <w:top w:val="single" w:sz="4" w:space="0" w:color="auto"/>
              <w:left w:val="single" w:sz="4" w:space="0" w:color="auto"/>
              <w:bottom w:val="single" w:sz="4" w:space="0" w:color="auto"/>
              <w:right w:val="single" w:sz="4" w:space="0" w:color="auto"/>
            </w:tcBorders>
          </w:tcPr>
          <w:p w14:paraId="5802F844" w14:textId="68EC39DA" w:rsidR="00A10281" w:rsidRPr="00C06F4D" w:rsidRDefault="00A10281" w:rsidP="00076ECE">
            <w:pPr>
              <w:spacing w:line="276" w:lineRule="auto"/>
              <w:rPr>
                <w:rFonts w:ascii="Arial" w:eastAsia="Calibri" w:hAnsi="Arial" w:cs="Arial"/>
                <w:b/>
                <w:sz w:val="20"/>
                <w:szCs w:val="20"/>
              </w:rPr>
            </w:pPr>
            <w:r w:rsidRPr="00C06F4D">
              <w:rPr>
                <w:rFonts w:ascii="Arial" w:eastAsia="Calibri" w:hAnsi="Arial" w:cs="Arial"/>
                <w:b/>
                <w:sz w:val="20"/>
                <w:szCs w:val="20"/>
              </w:rPr>
              <w:t>Declarations of Interest</w:t>
            </w:r>
          </w:p>
        </w:tc>
        <w:tc>
          <w:tcPr>
            <w:tcW w:w="3117" w:type="dxa"/>
            <w:tcBorders>
              <w:top w:val="single" w:sz="4" w:space="0" w:color="auto"/>
              <w:left w:val="single" w:sz="4" w:space="0" w:color="auto"/>
              <w:bottom w:val="single" w:sz="4" w:space="0" w:color="auto"/>
              <w:right w:val="single" w:sz="4" w:space="0" w:color="auto"/>
            </w:tcBorders>
          </w:tcPr>
          <w:p w14:paraId="04FB2206" w14:textId="77777777" w:rsidR="00A10281" w:rsidRPr="00C06F4D" w:rsidRDefault="00A10281" w:rsidP="00076ECE">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A10281" w:rsidRPr="00C06F4D" w14:paraId="31E72F58" w14:textId="77777777" w:rsidTr="00A10281">
        <w:trPr>
          <w:trHeight w:val="534"/>
        </w:trPr>
        <w:tc>
          <w:tcPr>
            <w:tcW w:w="1159" w:type="dxa"/>
            <w:gridSpan w:val="2"/>
            <w:tcBorders>
              <w:top w:val="single" w:sz="4" w:space="0" w:color="auto"/>
              <w:left w:val="single" w:sz="4" w:space="0" w:color="auto"/>
              <w:bottom w:val="single" w:sz="4" w:space="0" w:color="auto"/>
              <w:right w:val="single" w:sz="4" w:space="0" w:color="auto"/>
            </w:tcBorders>
            <w:hideMark/>
          </w:tcPr>
          <w:p w14:paraId="204B65C7" w14:textId="77777777" w:rsidR="00A10281" w:rsidRPr="00C06F4D" w:rsidRDefault="00A10281" w:rsidP="00076ECE">
            <w:pPr>
              <w:spacing w:line="276" w:lineRule="auto"/>
              <w:jc w:val="right"/>
              <w:rPr>
                <w:rFonts w:ascii="Arial" w:eastAsia="Calibri" w:hAnsi="Arial" w:cs="Arial"/>
                <w:b/>
                <w:sz w:val="20"/>
                <w:szCs w:val="20"/>
              </w:rPr>
            </w:pPr>
            <w:r w:rsidRPr="00C06F4D">
              <w:rPr>
                <w:rFonts w:ascii="Arial" w:eastAsia="Calibri" w:hAnsi="Arial" w:cs="Arial"/>
                <w:b/>
                <w:sz w:val="20"/>
                <w:szCs w:val="20"/>
              </w:rPr>
              <w:t>3.</w:t>
            </w:r>
          </w:p>
        </w:tc>
        <w:tc>
          <w:tcPr>
            <w:tcW w:w="6356" w:type="dxa"/>
            <w:tcBorders>
              <w:top w:val="single" w:sz="4" w:space="0" w:color="auto"/>
              <w:left w:val="single" w:sz="4" w:space="0" w:color="auto"/>
              <w:bottom w:val="single" w:sz="4" w:space="0" w:color="auto"/>
              <w:right w:val="single" w:sz="4" w:space="0" w:color="auto"/>
            </w:tcBorders>
            <w:hideMark/>
          </w:tcPr>
          <w:p w14:paraId="078C4EE6" w14:textId="77777777" w:rsidR="00A10281" w:rsidRPr="00C06F4D" w:rsidRDefault="00A10281" w:rsidP="00076ECE">
            <w:pPr>
              <w:spacing w:line="276" w:lineRule="auto"/>
              <w:rPr>
                <w:rFonts w:ascii="Arial" w:eastAsia="Calibri" w:hAnsi="Arial" w:cs="Arial"/>
                <w:b/>
                <w:sz w:val="20"/>
                <w:szCs w:val="20"/>
              </w:rPr>
            </w:pPr>
            <w:r w:rsidRPr="00C06F4D">
              <w:rPr>
                <w:rFonts w:ascii="Arial" w:eastAsia="Calibri" w:hAnsi="Arial" w:cs="Arial"/>
                <w:b/>
                <w:sz w:val="20"/>
                <w:szCs w:val="20"/>
              </w:rPr>
              <w:t>Approve Minutes of previous meeting</w:t>
            </w:r>
          </w:p>
        </w:tc>
        <w:tc>
          <w:tcPr>
            <w:tcW w:w="3117" w:type="dxa"/>
            <w:tcBorders>
              <w:top w:val="single" w:sz="4" w:space="0" w:color="auto"/>
              <w:left w:val="single" w:sz="4" w:space="0" w:color="auto"/>
              <w:bottom w:val="single" w:sz="4" w:space="0" w:color="auto"/>
              <w:right w:val="single" w:sz="4" w:space="0" w:color="auto"/>
            </w:tcBorders>
          </w:tcPr>
          <w:p w14:paraId="2CBB8B99" w14:textId="77777777" w:rsidR="00A10281" w:rsidRPr="00C06F4D" w:rsidRDefault="00A10281" w:rsidP="00076ECE">
            <w:pPr>
              <w:spacing w:line="276" w:lineRule="auto"/>
              <w:rPr>
                <w:rFonts w:ascii="Arial" w:eastAsia="Calibri" w:hAnsi="Arial" w:cs="Arial"/>
                <w:sz w:val="20"/>
                <w:szCs w:val="20"/>
              </w:rPr>
            </w:pPr>
            <w:r w:rsidRPr="00C06F4D">
              <w:rPr>
                <w:rFonts w:ascii="Arial" w:eastAsia="Calibri" w:hAnsi="Arial" w:cs="Arial"/>
                <w:sz w:val="20"/>
                <w:szCs w:val="20"/>
              </w:rPr>
              <w:t>Chair</w:t>
            </w:r>
          </w:p>
        </w:tc>
      </w:tr>
      <w:tr w:rsidR="00CF5507" w:rsidRPr="00C06F4D" w14:paraId="6BA6CE11" w14:textId="77777777" w:rsidTr="00A10281">
        <w:trPr>
          <w:trHeight w:val="534"/>
        </w:trPr>
        <w:tc>
          <w:tcPr>
            <w:tcW w:w="1159" w:type="dxa"/>
            <w:gridSpan w:val="2"/>
            <w:tcBorders>
              <w:top w:val="single" w:sz="4" w:space="0" w:color="auto"/>
              <w:left w:val="single" w:sz="4" w:space="0" w:color="auto"/>
              <w:bottom w:val="single" w:sz="4" w:space="0" w:color="auto"/>
              <w:right w:val="single" w:sz="4" w:space="0" w:color="auto"/>
            </w:tcBorders>
          </w:tcPr>
          <w:p w14:paraId="1D9EAF5E" w14:textId="1A4F6F2A" w:rsidR="00CF5507" w:rsidRPr="00C06F4D" w:rsidRDefault="00CF5507" w:rsidP="00076ECE">
            <w:pPr>
              <w:spacing w:line="276" w:lineRule="auto"/>
              <w:jc w:val="right"/>
              <w:rPr>
                <w:rFonts w:ascii="Arial" w:eastAsia="Calibri" w:hAnsi="Arial" w:cs="Arial"/>
                <w:b/>
                <w:sz w:val="20"/>
                <w:szCs w:val="20"/>
              </w:rPr>
            </w:pPr>
            <w:r>
              <w:rPr>
                <w:rFonts w:ascii="Arial" w:eastAsia="Calibri" w:hAnsi="Arial" w:cs="Arial"/>
                <w:b/>
                <w:sz w:val="20"/>
                <w:szCs w:val="20"/>
              </w:rPr>
              <w:t>4.</w:t>
            </w:r>
          </w:p>
        </w:tc>
        <w:tc>
          <w:tcPr>
            <w:tcW w:w="6356" w:type="dxa"/>
            <w:tcBorders>
              <w:top w:val="single" w:sz="4" w:space="0" w:color="auto"/>
              <w:left w:val="single" w:sz="4" w:space="0" w:color="auto"/>
              <w:bottom w:val="single" w:sz="4" w:space="0" w:color="auto"/>
              <w:right w:val="single" w:sz="4" w:space="0" w:color="auto"/>
            </w:tcBorders>
          </w:tcPr>
          <w:p w14:paraId="2C1F8AD3" w14:textId="77777777" w:rsidR="00CF5507" w:rsidRDefault="00CF5507" w:rsidP="00CF5507">
            <w:pPr>
              <w:spacing w:after="0" w:line="276" w:lineRule="auto"/>
              <w:rPr>
                <w:rFonts w:ascii="Arial" w:eastAsia="Calibri" w:hAnsi="Arial" w:cs="Arial"/>
                <w:b/>
                <w:sz w:val="20"/>
                <w:szCs w:val="20"/>
              </w:rPr>
            </w:pPr>
            <w:r>
              <w:rPr>
                <w:rFonts w:ascii="Arial" w:eastAsia="Calibri" w:hAnsi="Arial" w:cs="Arial"/>
                <w:b/>
                <w:sz w:val="20"/>
                <w:szCs w:val="20"/>
              </w:rPr>
              <w:t>Changes to Governing Body Membership</w:t>
            </w:r>
          </w:p>
          <w:p w14:paraId="6BBA7187" w14:textId="2426F7B2" w:rsidR="00CF5507" w:rsidRPr="00CF5507" w:rsidRDefault="00CF5507" w:rsidP="00CF5507">
            <w:pPr>
              <w:pStyle w:val="ListParagraph"/>
              <w:numPr>
                <w:ilvl w:val="0"/>
                <w:numId w:val="31"/>
              </w:numPr>
              <w:spacing w:line="276" w:lineRule="auto"/>
              <w:rPr>
                <w:rFonts w:ascii="Arial" w:eastAsia="Calibri" w:hAnsi="Arial" w:cs="Arial"/>
                <w:b/>
                <w:sz w:val="20"/>
                <w:szCs w:val="20"/>
              </w:rPr>
            </w:pPr>
            <w:r>
              <w:rPr>
                <w:rFonts w:ascii="Arial" w:eastAsia="Calibri" w:hAnsi="Arial" w:cs="Arial"/>
                <w:sz w:val="20"/>
                <w:szCs w:val="20"/>
              </w:rPr>
              <w:t xml:space="preserve">Ratify </w:t>
            </w:r>
            <w:r w:rsidR="00A91193">
              <w:rPr>
                <w:rFonts w:ascii="Arial" w:eastAsia="Calibri" w:hAnsi="Arial" w:cs="Arial"/>
                <w:sz w:val="20"/>
                <w:szCs w:val="20"/>
              </w:rPr>
              <w:t>Will Paterson as co-opted member of governing board</w:t>
            </w:r>
          </w:p>
        </w:tc>
        <w:tc>
          <w:tcPr>
            <w:tcW w:w="3117" w:type="dxa"/>
            <w:tcBorders>
              <w:top w:val="single" w:sz="4" w:space="0" w:color="auto"/>
              <w:left w:val="single" w:sz="4" w:space="0" w:color="auto"/>
              <w:bottom w:val="single" w:sz="4" w:space="0" w:color="auto"/>
              <w:right w:val="single" w:sz="4" w:space="0" w:color="auto"/>
            </w:tcBorders>
          </w:tcPr>
          <w:p w14:paraId="6AA233B6" w14:textId="7E36D5DB" w:rsidR="00CF5507" w:rsidRPr="00C06F4D" w:rsidRDefault="002302DF" w:rsidP="00076ECE">
            <w:pPr>
              <w:spacing w:line="276" w:lineRule="auto"/>
              <w:rPr>
                <w:rFonts w:ascii="Arial" w:eastAsia="Calibri" w:hAnsi="Arial" w:cs="Arial"/>
                <w:sz w:val="20"/>
                <w:szCs w:val="20"/>
              </w:rPr>
            </w:pPr>
            <w:r>
              <w:rPr>
                <w:rFonts w:ascii="Arial" w:eastAsia="Calibri" w:hAnsi="Arial" w:cs="Arial"/>
                <w:sz w:val="20"/>
                <w:szCs w:val="20"/>
              </w:rPr>
              <w:t>Chair</w:t>
            </w:r>
          </w:p>
        </w:tc>
      </w:tr>
    </w:tbl>
    <w:tbl>
      <w:tblPr>
        <w:tblpPr w:leftFromText="180" w:rightFromText="180" w:bottomFromText="200" w:vertAnchor="text" w:horzAnchor="margin" w:tblpY="54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6343"/>
        <w:gridCol w:w="3119"/>
      </w:tblGrid>
      <w:tr w:rsidR="00B80954" w:rsidRPr="00C06F4D" w14:paraId="2ED3C48C" w14:textId="77777777" w:rsidTr="00076ECE">
        <w:trPr>
          <w:trHeight w:hRule="exact" w:val="567"/>
        </w:trPr>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FA4E1" w14:textId="75301CBC" w:rsidR="00B80954" w:rsidRPr="00A10281" w:rsidRDefault="00CF5507" w:rsidP="00076ECE">
            <w:pPr>
              <w:spacing w:line="276" w:lineRule="auto"/>
              <w:rPr>
                <w:rFonts w:ascii="Arial" w:eastAsia="Calibri" w:hAnsi="Arial" w:cs="Arial"/>
                <w:i/>
                <w:sz w:val="20"/>
                <w:szCs w:val="20"/>
              </w:rPr>
            </w:pPr>
            <w:r>
              <w:rPr>
                <w:rFonts w:ascii="Arial" w:eastAsia="Calibri" w:hAnsi="Arial" w:cs="Arial"/>
                <w:i/>
                <w:sz w:val="20"/>
                <w:szCs w:val="20"/>
              </w:rPr>
              <w:t>7:35pm</w:t>
            </w:r>
          </w:p>
        </w:tc>
        <w:tc>
          <w:tcPr>
            <w:tcW w:w="94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52C06" w14:textId="77777777" w:rsidR="00B80954" w:rsidRPr="00C06F4D" w:rsidRDefault="00B80954" w:rsidP="00076ECE">
            <w:pPr>
              <w:spacing w:line="276" w:lineRule="auto"/>
              <w:rPr>
                <w:rFonts w:ascii="Arial" w:eastAsia="Calibri" w:hAnsi="Arial" w:cs="Arial"/>
                <w:b/>
                <w:sz w:val="20"/>
                <w:szCs w:val="20"/>
              </w:rPr>
            </w:pPr>
            <w:r w:rsidRPr="00C06F4D">
              <w:rPr>
                <w:rFonts w:ascii="Arial" w:eastAsia="Calibri" w:hAnsi="Arial" w:cs="Arial"/>
                <w:b/>
                <w:sz w:val="20"/>
                <w:szCs w:val="20"/>
              </w:rPr>
              <w:t>MAIN AGENDA IT</w:t>
            </w:r>
            <w:r>
              <w:rPr>
                <w:rFonts w:ascii="Arial" w:eastAsia="Calibri" w:hAnsi="Arial" w:cs="Arial"/>
                <w:b/>
                <w:sz w:val="20"/>
                <w:szCs w:val="20"/>
              </w:rPr>
              <w:t xml:space="preserve">EMS: SCHOOL CONTINUITY &amp; SCHOOL </w:t>
            </w:r>
            <w:r w:rsidRPr="00C06F4D">
              <w:rPr>
                <w:rFonts w:ascii="Arial" w:eastAsia="Calibri" w:hAnsi="Arial" w:cs="Arial"/>
                <w:b/>
                <w:sz w:val="20"/>
                <w:szCs w:val="20"/>
              </w:rPr>
              <w:t xml:space="preserve">IMPROVEMENT </w:t>
            </w:r>
          </w:p>
          <w:p w14:paraId="7B16A563" w14:textId="77777777" w:rsidR="00B80954" w:rsidRPr="00C06F4D" w:rsidRDefault="00B80954" w:rsidP="00076ECE">
            <w:pPr>
              <w:spacing w:line="276" w:lineRule="auto"/>
              <w:rPr>
                <w:rFonts w:ascii="Arial" w:eastAsia="Calibri" w:hAnsi="Arial" w:cs="Arial"/>
                <w:b/>
                <w:sz w:val="20"/>
                <w:szCs w:val="20"/>
              </w:rPr>
            </w:pPr>
          </w:p>
        </w:tc>
      </w:tr>
      <w:tr w:rsidR="00B80954" w:rsidRPr="00C06F4D" w14:paraId="2B3EC3E4" w14:textId="77777777" w:rsidTr="006A4561">
        <w:trPr>
          <w:trHeight w:val="253"/>
        </w:trPr>
        <w:tc>
          <w:tcPr>
            <w:tcW w:w="1165" w:type="dxa"/>
            <w:tcBorders>
              <w:top w:val="single" w:sz="4" w:space="0" w:color="auto"/>
              <w:left w:val="single" w:sz="4" w:space="0" w:color="auto"/>
              <w:bottom w:val="single" w:sz="4" w:space="0" w:color="auto"/>
              <w:right w:val="single" w:sz="4" w:space="0" w:color="auto"/>
            </w:tcBorders>
            <w:hideMark/>
          </w:tcPr>
          <w:p w14:paraId="0D27F2D3" w14:textId="333FF585" w:rsidR="00B80954" w:rsidRPr="00C06F4D" w:rsidRDefault="00CF5507" w:rsidP="00076ECE">
            <w:pPr>
              <w:spacing w:line="276" w:lineRule="auto"/>
              <w:jc w:val="right"/>
              <w:rPr>
                <w:rFonts w:ascii="Arial" w:eastAsia="Calibri" w:hAnsi="Arial" w:cs="Arial"/>
                <w:b/>
                <w:sz w:val="20"/>
                <w:szCs w:val="20"/>
              </w:rPr>
            </w:pPr>
            <w:r>
              <w:rPr>
                <w:rFonts w:ascii="Arial" w:eastAsia="Calibri" w:hAnsi="Arial" w:cs="Arial"/>
                <w:b/>
                <w:sz w:val="20"/>
                <w:szCs w:val="20"/>
              </w:rPr>
              <w:t>5.</w:t>
            </w:r>
          </w:p>
        </w:tc>
        <w:tc>
          <w:tcPr>
            <w:tcW w:w="6343" w:type="dxa"/>
            <w:tcBorders>
              <w:top w:val="single" w:sz="4" w:space="0" w:color="auto"/>
              <w:left w:val="single" w:sz="4" w:space="0" w:color="auto"/>
              <w:bottom w:val="single" w:sz="4" w:space="0" w:color="auto"/>
              <w:right w:val="single" w:sz="4" w:space="0" w:color="auto"/>
            </w:tcBorders>
            <w:hideMark/>
          </w:tcPr>
          <w:p w14:paraId="653CEABE" w14:textId="17692FD5" w:rsidR="00A91193" w:rsidRDefault="00A91193" w:rsidP="00A91193">
            <w:pPr>
              <w:rPr>
                <w:rFonts w:ascii="Arial" w:hAnsi="Arial" w:cs="Arial"/>
                <w:b/>
                <w:bCs/>
                <w:sz w:val="20"/>
                <w:szCs w:val="20"/>
              </w:rPr>
            </w:pPr>
            <w:r w:rsidRPr="00C06F4D">
              <w:rPr>
                <w:rFonts w:ascii="Arial" w:hAnsi="Arial" w:cs="Arial"/>
                <w:b/>
                <w:bCs/>
                <w:sz w:val="20"/>
                <w:szCs w:val="20"/>
              </w:rPr>
              <w:t>Review Impact of SDP 202</w:t>
            </w:r>
            <w:r w:rsidR="00FD0F21">
              <w:rPr>
                <w:rFonts w:ascii="Arial" w:hAnsi="Arial" w:cs="Arial"/>
                <w:b/>
                <w:bCs/>
                <w:sz w:val="20"/>
                <w:szCs w:val="20"/>
              </w:rPr>
              <w:t>1</w:t>
            </w:r>
            <w:r w:rsidRPr="00C06F4D">
              <w:rPr>
                <w:rFonts w:ascii="Arial" w:hAnsi="Arial" w:cs="Arial"/>
                <w:b/>
                <w:bCs/>
                <w:sz w:val="20"/>
                <w:szCs w:val="20"/>
              </w:rPr>
              <w:t>-202</w:t>
            </w:r>
            <w:r>
              <w:rPr>
                <w:rFonts w:ascii="Arial" w:hAnsi="Arial" w:cs="Arial"/>
                <w:b/>
                <w:bCs/>
                <w:sz w:val="20"/>
                <w:szCs w:val="20"/>
              </w:rPr>
              <w:t>2</w:t>
            </w:r>
            <w:r w:rsidRPr="00C06F4D">
              <w:rPr>
                <w:rFonts w:ascii="Arial" w:hAnsi="Arial" w:cs="Arial"/>
                <w:b/>
                <w:bCs/>
                <w:sz w:val="20"/>
                <w:szCs w:val="20"/>
              </w:rPr>
              <w:t xml:space="preserve"> &amp; Verbal Committee Updates</w:t>
            </w:r>
          </w:p>
          <w:p w14:paraId="2948590F" w14:textId="4DA619B3" w:rsidR="00A91193" w:rsidRDefault="00A91193" w:rsidP="00A91193">
            <w:pPr>
              <w:rPr>
                <w:rFonts w:ascii="Arial" w:hAnsi="Arial" w:cs="Arial"/>
                <w:bCs/>
                <w:sz w:val="20"/>
                <w:szCs w:val="20"/>
              </w:rPr>
            </w:pPr>
            <w:r w:rsidRPr="00C9311E">
              <w:rPr>
                <w:rFonts w:ascii="Arial" w:hAnsi="Arial" w:cs="Arial"/>
                <w:bCs/>
                <w:sz w:val="20"/>
                <w:szCs w:val="20"/>
              </w:rPr>
              <w:t>Chair to recap school development cycle</w:t>
            </w:r>
          </w:p>
          <w:p w14:paraId="65C775D5" w14:textId="7B1F7B1F" w:rsidR="00A91193" w:rsidRPr="00C9311E" w:rsidRDefault="00A91193" w:rsidP="00A91193">
            <w:pPr>
              <w:rPr>
                <w:rFonts w:ascii="Arial" w:hAnsi="Arial" w:cs="Arial"/>
                <w:sz w:val="20"/>
                <w:szCs w:val="20"/>
              </w:rPr>
            </w:pPr>
            <w:r>
              <w:rPr>
                <w:rFonts w:ascii="Arial" w:hAnsi="Arial" w:cs="Arial"/>
                <w:bCs/>
                <w:sz w:val="20"/>
                <w:szCs w:val="20"/>
              </w:rPr>
              <w:t>Head to</w:t>
            </w:r>
            <w:r w:rsidR="00FD0F21">
              <w:rPr>
                <w:rFonts w:ascii="Arial" w:hAnsi="Arial" w:cs="Arial"/>
                <w:bCs/>
                <w:sz w:val="20"/>
                <w:szCs w:val="20"/>
              </w:rPr>
              <w:t xml:space="preserve"> summarise</w:t>
            </w:r>
            <w:r>
              <w:rPr>
                <w:rFonts w:ascii="Arial" w:hAnsi="Arial" w:cs="Arial"/>
                <w:bCs/>
                <w:sz w:val="20"/>
                <w:szCs w:val="20"/>
              </w:rPr>
              <w:t xml:space="preserve"> impact of the SDP 202</w:t>
            </w:r>
            <w:r w:rsidR="00FD0F21">
              <w:rPr>
                <w:rFonts w:ascii="Arial" w:hAnsi="Arial" w:cs="Arial"/>
                <w:bCs/>
                <w:sz w:val="20"/>
                <w:szCs w:val="20"/>
              </w:rPr>
              <w:t>1</w:t>
            </w:r>
            <w:r>
              <w:rPr>
                <w:rFonts w:ascii="Arial" w:hAnsi="Arial" w:cs="Arial"/>
                <w:bCs/>
                <w:sz w:val="20"/>
                <w:szCs w:val="20"/>
              </w:rPr>
              <w:t xml:space="preserve">-202 </w:t>
            </w:r>
          </w:p>
          <w:p w14:paraId="5C49BCAB" w14:textId="77777777" w:rsidR="00CF5507" w:rsidRPr="00DA4283" w:rsidRDefault="00CF5507" w:rsidP="00CF5507">
            <w:pPr>
              <w:rPr>
                <w:rFonts w:ascii="Arial" w:hAnsi="Arial" w:cs="Arial"/>
                <w:b/>
                <w:bCs/>
                <w:sz w:val="20"/>
                <w:szCs w:val="20"/>
              </w:rPr>
            </w:pPr>
            <w:proofErr w:type="spellStart"/>
            <w:r w:rsidRPr="00DA4283">
              <w:rPr>
                <w:rFonts w:ascii="Arial" w:hAnsi="Arial" w:cs="Arial"/>
                <w:b/>
                <w:bCs/>
                <w:sz w:val="20"/>
                <w:szCs w:val="20"/>
              </w:rPr>
              <w:t>T&amp;L</w:t>
            </w:r>
            <w:proofErr w:type="spellEnd"/>
          </w:p>
          <w:p w14:paraId="13D7C1B1"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Maximise the progress for all to close attainment gaps ensuring children meet age expected standard or beyond</w:t>
            </w:r>
          </w:p>
          <w:p w14:paraId="572E6769" w14:textId="77777777" w:rsidR="00CF5507" w:rsidRPr="009E1717"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Monitor the impact of targeted interventions to ensure progress maximised and at least ‘good’ and gaps arising from school closures are addressed.</w:t>
            </w:r>
          </w:p>
          <w:p w14:paraId="41D06DD9"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 xml:space="preserve">Implement robust monitoring programme post </w:t>
            </w:r>
            <w:proofErr w:type="spellStart"/>
            <w:r w:rsidRPr="00DA4283">
              <w:rPr>
                <w:rFonts w:ascii="Arial" w:hAnsi="Arial" w:cs="Arial"/>
                <w:i/>
                <w:sz w:val="20"/>
                <w:szCs w:val="20"/>
              </w:rPr>
              <w:t>covid</w:t>
            </w:r>
            <w:proofErr w:type="spellEnd"/>
            <w:r w:rsidRPr="00DA4283">
              <w:rPr>
                <w:rFonts w:ascii="Arial" w:hAnsi="Arial" w:cs="Arial"/>
                <w:i/>
                <w:sz w:val="20"/>
                <w:szCs w:val="20"/>
              </w:rPr>
              <w:t xml:space="preserve"> to evidence consistency of </w:t>
            </w:r>
            <w:proofErr w:type="spellStart"/>
            <w:r w:rsidRPr="00DA4283">
              <w:rPr>
                <w:rFonts w:ascii="Arial" w:hAnsi="Arial" w:cs="Arial"/>
                <w:i/>
                <w:sz w:val="20"/>
                <w:szCs w:val="20"/>
              </w:rPr>
              <w:t>QFT</w:t>
            </w:r>
            <w:proofErr w:type="spellEnd"/>
            <w:r w:rsidRPr="00DA4283">
              <w:rPr>
                <w:rFonts w:ascii="Arial" w:hAnsi="Arial" w:cs="Arial"/>
                <w:i/>
                <w:sz w:val="20"/>
                <w:szCs w:val="20"/>
              </w:rPr>
              <w:t xml:space="preserve"> across the school and support development of subject leaders.</w:t>
            </w:r>
          </w:p>
          <w:p w14:paraId="7412F280"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Further develop environmental intelligence strand through the curriculum</w:t>
            </w:r>
          </w:p>
          <w:p w14:paraId="15EDFC15" w14:textId="77777777" w:rsidR="00CF5507" w:rsidRPr="00DA4283" w:rsidRDefault="00CF5507" w:rsidP="00CF5507">
            <w:pPr>
              <w:pStyle w:val="ListParagraph"/>
              <w:numPr>
                <w:ilvl w:val="0"/>
                <w:numId w:val="32"/>
              </w:numPr>
              <w:spacing w:after="0" w:line="240" w:lineRule="auto"/>
              <w:contextualSpacing w:val="0"/>
              <w:rPr>
                <w:rFonts w:ascii="Arial" w:eastAsia="Calibri" w:hAnsi="Arial" w:cs="Arial"/>
                <w:i/>
                <w:sz w:val="20"/>
                <w:szCs w:val="20"/>
              </w:rPr>
            </w:pPr>
            <w:r w:rsidRPr="00DA4283">
              <w:rPr>
                <w:rFonts w:ascii="Arial" w:hAnsi="Arial" w:cs="Arial"/>
                <w:i/>
                <w:sz w:val="20"/>
                <w:szCs w:val="20"/>
              </w:rPr>
              <w:t xml:space="preserve">Increase the opportunities for outdoor learning and field study post </w:t>
            </w:r>
            <w:proofErr w:type="spellStart"/>
            <w:r w:rsidRPr="00DA4283">
              <w:rPr>
                <w:rFonts w:ascii="Arial" w:hAnsi="Arial" w:cs="Arial"/>
                <w:i/>
                <w:sz w:val="20"/>
                <w:szCs w:val="20"/>
              </w:rPr>
              <w:t>covid</w:t>
            </w:r>
            <w:proofErr w:type="spellEnd"/>
            <w:r w:rsidRPr="00DA4283">
              <w:rPr>
                <w:rFonts w:ascii="Arial" w:hAnsi="Arial" w:cs="Arial"/>
                <w:i/>
                <w:sz w:val="20"/>
                <w:szCs w:val="20"/>
              </w:rPr>
              <w:t>.</w:t>
            </w:r>
          </w:p>
          <w:p w14:paraId="65EC748A" w14:textId="3B3FB3D7" w:rsidR="00CF5507" w:rsidRPr="00CF5507" w:rsidRDefault="00CF5507" w:rsidP="00CF5507">
            <w:pPr>
              <w:pStyle w:val="ListParagraph"/>
              <w:numPr>
                <w:ilvl w:val="0"/>
                <w:numId w:val="32"/>
              </w:numPr>
              <w:rPr>
                <w:rFonts w:ascii="Arial" w:hAnsi="Arial" w:cs="Arial"/>
                <w:bCs/>
                <w:sz w:val="20"/>
                <w:szCs w:val="20"/>
              </w:rPr>
            </w:pPr>
            <w:r w:rsidRPr="00DA4283">
              <w:rPr>
                <w:rFonts w:ascii="Arial" w:hAnsi="Arial" w:cs="Arial"/>
                <w:i/>
                <w:sz w:val="20"/>
                <w:szCs w:val="20"/>
              </w:rPr>
              <w:t>Introduce French curriculum to EYFS and KS1 and assess impact of the changes made to the delivery of French, music and computing.</w:t>
            </w:r>
          </w:p>
          <w:p w14:paraId="3CA8881C" w14:textId="77777777" w:rsidR="00CF5507" w:rsidRPr="00DA4283" w:rsidRDefault="00CF5507" w:rsidP="00CF5507">
            <w:pPr>
              <w:rPr>
                <w:rFonts w:ascii="Arial" w:hAnsi="Arial" w:cs="Arial"/>
                <w:b/>
                <w:bCs/>
                <w:sz w:val="20"/>
                <w:szCs w:val="20"/>
              </w:rPr>
            </w:pPr>
            <w:r w:rsidRPr="00DA4283">
              <w:rPr>
                <w:rFonts w:ascii="Arial" w:hAnsi="Arial" w:cs="Arial"/>
                <w:b/>
                <w:bCs/>
                <w:sz w:val="20"/>
                <w:szCs w:val="20"/>
              </w:rPr>
              <w:t>CFC</w:t>
            </w:r>
          </w:p>
          <w:p w14:paraId="287A68B3" w14:textId="77777777" w:rsidR="00CF5507" w:rsidRPr="00DA4283" w:rsidRDefault="00CF5507" w:rsidP="00CF5507">
            <w:pPr>
              <w:pStyle w:val="ListParagraph"/>
              <w:numPr>
                <w:ilvl w:val="0"/>
                <w:numId w:val="34"/>
              </w:numPr>
              <w:spacing w:line="256" w:lineRule="auto"/>
              <w:rPr>
                <w:rFonts w:ascii="Arial" w:eastAsia="Calibri" w:hAnsi="Arial" w:cs="Arial"/>
                <w:i/>
                <w:sz w:val="20"/>
                <w:szCs w:val="20"/>
              </w:rPr>
            </w:pPr>
            <w:r w:rsidRPr="00DA4283">
              <w:rPr>
                <w:rFonts w:ascii="Arial" w:hAnsi="Arial" w:cs="Arial"/>
                <w:i/>
                <w:sz w:val="20"/>
                <w:szCs w:val="20"/>
              </w:rPr>
              <w:t>Wellbeing of pupils and staff is promoted</w:t>
            </w:r>
          </w:p>
          <w:p w14:paraId="7B0F5C49" w14:textId="77777777" w:rsidR="00CF5507" w:rsidRPr="00794912" w:rsidRDefault="00CF5507" w:rsidP="00CF5507">
            <w:pPr>
              <w:pStyle w:val="ListParagraph"/>
              <w:numPr>
                <w:ilvl w:val="0"/>
                <w:numId w:val="34"/>
              </w:numPr>
              <w:spacing w:line="256" w:lineRule="auto"/>
              <w:rPr>
                <w:rFonts w:ascii="Arial" w:eastAsia="Calibri" w:hAnsi="Arial" w:cs="Arial"/>
                <w:i/>
                <w:sz w:val="20"/>
                <w:szCs w:val="20"/>
              </w:rPr>
            </w:pPr>
            <w:r w:rsidRPr="00DA4283">
              <w:rPr>
                <w:rFonts w:ascii="Arial" w:hAnsi="Arial" w:cs="Arial"/>
                <w:i/>
                <w:iCs/>
                <w:sz w:val="20"/>
                <w:szCs w:val="20"/>
              </w:rPr>
              <w:t>ESPS is a school of choice for families in the community (evidenced by 95% occupancy), promoted and recognised for its strong core values, inclusivity, achievement and leadership in innovative teaching and learning</w:t>
            </w:r>
          </w:p>
          <w:p w14:paraId="1BA98932" w14:textId="77777777" w:rsidR="00CF5507" w:rsidRPr="00BA07F8" w:rsidRDefault="00CF5507" w:rsidP="00CF5507">
            <w:pPr>
              <w:pStyle w:val="ListParagraph"/>
              <w:numPr>
                <w:ilvl w:val="0"/>
                <w:numId w:val="34"/>
              </w:numPr>
              <w:spacing w:line="256" w:lineRule="auto"/>
              <w:rPr>
                <w:rFonts w:ascii="Arial" w:eastAsia="Calibri" w:hAnsi="Arial" w:cs="Arial"/>
                <w:sz w:val="20"/>
                <w:szCs w:val="20"/>
              </w:rPr>
            </w:pPr>
            <w:r w:rsidRPr="00DA4283">
              <w:rPr>
                <w:rFonts w:ascii="Arial" w:hAnsi="Arial" w:cs="Arial"/>
                <w:i/>
                <w:iCs/>
                <w:sz w:val="20"/>
                <w:szCs w:val="20"/>
              </w:rPr>
              <w:t>Achieve 97% attendance for all pupil groups.</w:t>
            </w:r>
          </w:p>
          <w:p w14:paraId="0930ECB2" w14:textId="77777777" w:rsidR="00CF5507" w:rsidRPr="00D5156F" w:rsidRDefault="00CF5507" w:rsidP="00CF5507">
            <w:pPr>
              <w:rPr>
                <w:rFonts w:ascii="Arial" w:hAnsi="Arial" w:cs="Arial"/>
                <w:b/>
                <w:bCs/>
                <w:sz w:val="20"/>
                <w:szCs w:val="20"/>
              </w:rPr>
            </w:pPr>
            <w:r w:rsidRPr="00DA4283">
              <w:rPr>
                <w:rFonts w:ascii="Arial" w:hAnsi="Arial" w:cs="Arial"/>
                <w:b/>
                <w:bCs/>
                <w:sz w:val="20"/>
                <w:szCs w:val="20"/>
              </w:rPr>
              <w:t xml:space="preserve">Resources </w:t>
            </w:r>
          </w:p>
          <w:p w14:paraId="34F5159F" w14:textId="77777777" w:rsidR="00CF5507" w:rsidRDefault="00CF5507" w:rsidP="00CF5507">
            <w:pPr>
              <w:pStyle w:val="ListParagraph"/>
              <w:numPr>
                <w:ilvl w:val="0"/>
                <w:numId w:val="35"/>
              </w:numPr>
              <w:rPr>
                <w:rFonts w:ascii="Arial" w:hAnsi="Arial" w:cs="Arial"/>
                <w:bCs/>
                <w:i/>
                <w:sz w:val="20"/>
                <w:szCs w:val="20"/>
              </w:rPr>
            </w:pPr>
            <w:r>
              <w:rPr>
                <w:rFonts w:ascii="Arial" w:hAnsi="Arial" w:cs="Arial"/>
                <w:bCs/>
                <w:i/>
                <w:sz w:val="20"/>
                <w:szCs w:val="20"/>
              </w:rPr>
              <w:t>Manage school budget proactively to reduce projected deficit position</w:t>
            </w:r>
          </w:p>
          <w:p w14:paraId="18FC3CA8" w14:textId="77777777" w:rsidR="00CF5507" w:rsidRPr="00DA4283" w:rsidRDefault="00CF5507" w:rsidP="00CF5507">
            <w:pPr>
              <w:pStyle w:val="ListParagraph"/>
              <w:numPr>
                <w:ilvl w:val="0"/>
                <w:numId w:val="35"/>
              </w:numPr>
              <w:rPr>
                <w:rFonts w:ascii="Arial" w:hAnsi="Arial" w:cs="Arial"/>
                <w:bCs/>
                <w:i/>
                <w:sz w:val="20"/>
                <w:szCs w:val="20"/>
              </w:rPr>
            </w:pPr>
            <w:r w:rsidRPr="00DA4283">
              <w:rPr>
                <w:rFonts w:ascii="Arial" w:hAnsi="Arial" w:cs="Arial"/>
                <w:i/>
                <w:sz w:val="20"/>
                <w:szCs w:val="20"/>
              </w:rPr>
              <w:t>Monitor impact of grant spending on pupil groups</w:t>
            </w:r>
          </w:p>
          <w:p w14:paraId="4E619695" w14:textId="77777777" w:rsidR="00CF5507" w:rsidRPr="00CF5507" w:rsidRDefault="00CF5507" w:rsidP="00CF5507">
            <w:pPr>
              <w:pStyle w:val="ListParagraph"/>
              <w:numPr>
                <w:ilvl w:val="0"/>
                <w:numId w:val="35"/>
              </w:numPr>
              <w:rPr>
                <w:rFonts w:ascii="Arial" w:hAnsi="Arial" w:cs="Arial"/>
                <w:bCs/>
                <w:i/>
                <w:sz w:val="20"/>
                <w:szCs w:val="20"/>
              </w:rPr>
            </w:pPr>
            <w:r w:rsidRPr="00DA4283">
              <w:rPr>
                <w:rFonts w:ascii="Arial" w:hAnsi="Arial" w:cs="Arial"/>
                <w:i/>
                <w:sz w:val="20"/>
                <w:szCs w:val="20"/>
              </w:rPr>
              <w:t>Manage plans for new build project to ensure provision of high-quality classrooms with minimised impact on school operations</w:t>
            </w:r>
          </w:p>
          <w:p w14:paraId="509B3276" w14:textId="23F10FE3" w:rsidR="00CF5507" w:rsidRPr="00FF6B85" w:rsidRDefault="00CF5507" w:rsidP="00076ECE">
            <w:pPr>
              <w:pStyle w:val="ListParagraph"/>
              <w:numPr>
                <w:ilvl w:val="0"/>
                <w:numId w:val="35"/>
              </w:numPr>
              <w:rPr>
                <w:rFonts w:ascii="Arial" w:hAnsi="Arial" w:cs="Arial"/>
                <w:bCs/>
                <w:i/>
                <w:sz w:val="20"/>
                <w:szCs w:val="20"/>
              </w:rPr>
            </w:pPr>
            <w:r w:rsidRPr="00CF5507">
              <w:rPr>
                <w:rFonts w:ascii="Arial" w:hAnsi="Arial" w:cs="Arial"/>
                <w:bCs/>
                <w:i/>
                <w:sz w:val="20"/>
                <w:szCs w:val="20"/>
              </w:rPr>
              <w:lastRenderedPageBreak/>
              <w:t>Consider environmental issues affecting the school site (including continued monitoring of pollution) and adopt reasonable measures to mitigate effects.</w:t>
            </w:r>
          </w:p>
        </w:tc>
        <w:tc>
          <w:tcPr>
            <w:tcW w:w="3119" w:type="dxa"/>
            <w:tcBorders>
              <w:top w:val="single" w:sz="4" w:space="0" w:color="auto"/>
              <w:left w:val="single" w:sz="4" w:space="0" w:color="auto"/>
              <w:bottom w:val="single" w:sz="4" w:space="0" w:color="auto"/>
              <w:right w:val="single" w:sz="4" w:space="0" w:color="auto"/>
            </w:tcBorders>
            <w:hideMark/>
          </w:tcPr>
          <w:p w14:paraId="6CEBC057" w14:textId="77777777" w:rsidR="00B80954" w:rsidRPr="00C06F4D" w:rsidRDefault="00B80954" w:rsidP="00076ECE">
            <w:pPr>
              <w:spacing w:line="276" w:lineRule="auto"/>
              <w:jc w:val="center"/>
              <w:rPr>
                <w:rFonts w:ascii="Arial" w:eastAsia="Calibri" w:hAnsi="Arial" w:cs="Arial"/>
                <w:sz w:val="20"/>
                <w:szCs w:val="20"/>
              </w:rPr>
            </w:pPr>
            <w:r>
              <w:rPr>
                <w:rFonts w:ascii="Arial" w:eastAsia="Calibri" w:hAnsi="Arial" w:cs="Arial"/>
                <w:sz w:val="20"/>
                <w:szCs w:val="20"/>
              </w:rPr>
              <w:lastRenderedPageBreak/>
              <w:t>Head (supported by committee chairs)</w:t>
            </w:r>
          </w:p>
        </w:tc>
      </w:tr>
      <w:tr w:rsidR="00A91193" w:rsidRPr="00C06F4D" w14:paraId="0CF5C7BE" w14:textId="77777777" w:rsidTr="006A4561">
        <w:trPr>
          <w:trHeight w:val="253"/>
        </w:trPr>
        <w:tc>
          <w:tcPr>
            <w:tcW w:w="1165" w:type="dxa"/>
            <w:tcBorders>
              <w:top w:val="single" w:sz="4" w:space="0" w:color="auto"/>
              <w:left w:val="single" w:sz="4" w:space="0" w:color="auto"/>
              <w:bottom w:val="single" w:sz="4" w:space="0" w:color="auto"/>
              <w:right w:val="single" w:sz="4" w:space="0" w:color="auto"/>
            </w:tcBorders>
          </w:tcPr>
          <w:p w14:paraId="0448EA39" w14:textId="2D78F295" w:rsidR="00A91193" w:rsidRDefault="00A91193" w:rsidP="00076ECE">
            <w:pPr>
              <w:spacing w:line="276" w:lineRule="auto"/>
              <w:jc w:val="right"/>
              <w:rPr>
                <w:rFonts w:ascii="Arial" w:eastAsia="Calibri" w:hAnsi="Arial" w:cs="Arial"/>
                <w:b/>
                <w:sz w:val="20"/>
                <w:szCs w:val="20"/>
              </w:rPr>
            </w:pPr>
            <w:r>
              <w:rPr>
                <w:rFonts w:ascii="Arial" w:eastAsia="Calibri" w:hAnsi="Arial" w:cs="Arial"/>
                <w:b/>
                <w:sz w:val="20"/>
                <w:szCs w:val="20"/>
              </w:rPr>
              <w:t>6.</w:t>
            </w:r>
          </w:p>
        </w:tc>
        <w:tc>
          <w:tcPr>
            <w:tcW w:w="6343" w:type="dxa"/>
            <w:tcBorders>
              <w:top w:val="single" w:sz="4" w:space="0" w:color="auto"/>
              <w:left w:val="single" w:sz="4" w:space="0" w:color="auto"/>
              <w:bottom w:val="single" w:sz="4" w:space="0" w:color="auto"/>
              <w:right w:val="single" w:sz="4" w:space="0" w:color="auto"/>
            </w:tcBorders>
          </w:tcPr>
          <w:p w14:paraId="347C17DF" w14:textId="644FE532" w:rsidR="00A91193" w:rsidRDefault="00A91193" w:rsidP="00A91193">
            <w:pPr>
              <w:rPr>
                <w:rFonts w:ascii="Arial" w:hAnsi="Arial" w:cs="Arial"/>
                <w:b/>
                <w:color w:val="000000"/>
                <w:sz w:val="20"/>
                <w:szCs w:val="20"/>
              </w:rPr>
            </w:pPr>
            <w:r w:rsidRPr="00C06F4D">
              <w:rPr>
                <w:rFonts w:ascii="Arial" w:hAnsi="Arial" w:cs="Arial"/>
                <w:b/>
                <w:color w:val="000000"/>
                <w:sz w:val="20"/>
                <w:szCs w:val="20"/>
              </w:rPr>
              <w:t>Goal setting for 202</w:t>
            </w:r>
            <w:r w:rsidR="00FD0F21">
              <w:rPr>
                <w:rFonts w:ascii="Arial" w:hAnsi="Arial" w:cs="Arial"/>
                <w:b/>
                <w:color w:val="000000"/>
                <w:sz w:val="20"/>
                <w:szCs w:val="20"/>
              </w:rPr>
              <w:t>2</w:t>
            </w:r>
            <w:r w:rsidRPr="00C06F4D">
              <w:rPr>
                <w:rFonts w:ascii="Arial" w:hAnsi="Arial" w:cs="Arial"/>
                <w:b/>
                <w:color w:val="000000"/>
                <w:sz w:val="20"/>
                <w:szCs w:val="20"/>
              </w:rPr>
              <w:t>-202</w:t>
            </w:r>
            <w:r w:rsidR="00FD0F21">
              <w:rPr>
                <w:rFonts w:ascii="Arial" w:hAnsi="Arial" w:cs="Arial"/>
                <w:b/>
                <w:color w:val="000000"/>
                <w:sz w:val="20"/>
                <w:szCs w:val="20"/>
              </w:rPr>
              <w:t>3</w:t>
            </w:r>
            <w:r w:rsidRPr="00C06F4D">
              <w:rPr>
                <w:rFonts w:ascii="Arial" w:hAnsi="Arial" w:cs="Arial"/>
                <w:b/>
                <w:color w:val="000000"/>
                <w:sz w:val="20"/>
                <w:szCs w:val="20"/>
              </w:rPr>
              <w:t xml:space="preserve"> and input into next year's SDP priorities</w:t>
            </w:r>
          </w:p>
          <w:p w14:paraId="68189CB5" w14:textId="3B36B480" w:rsidR="00FD0F21" w:rsidRPr="00FD0F21" w:rsidRDefault="00FD0F21" w:rsidP="00A91193">
            <w:pPr>
              <w:rPr>
                <w:rFonts w:ascii="Arial" w:hAnsi="Arial" w:cs="Arial"/>
                <w:color w:val="000000"/>
                <w:sz w:val="20"/>
                <w:szCs w:val="20"/>
              </w:rPr>
            </w:pPr>
            <w:r>
              <w:rPr>
                <w:rFonts w:ascii="Arial" w:hAnsi="Arial" w:cs="Arial"/>
                <w:color w:val="000000"/>
                <w:sz w:val="20"/>
                <w:szCs w:val="20"/>
              </w:rPr>
              <w:t>Summary of discussion at committee</w:t>
            </w:r>
          </w:p>
          <w:p w14:paraId="1566FB3E" w14:textId="0848FC05" w:rsidR="00A91193" w:rsidRPr="00C06F4D" w:rsidRDefault="00FD0F21" w:rsidP="00A91193">
            <w:pPr>
              <w:spacing w:after="0"/>
              <w:rPr>
                <w:rFonts w:ascii="Arial" w:hAnsi="Arial" w:cs="Arial"/>
                <w:color w:val="8DB3E2" w:themeColor="text2" w:themeTint="66"/>
                <w:sz w:val="20"/>
                <w:szCs w:val="20"/>
              </w:rPr>
            </w:pPr>
            <w:r>
              <w:rPr>
                <w:rFonts w:ascii="Arial" w:hAnsi="Arial" w:cs="Arial"/>
                <w:color w:val="8DB3E2" w:themeColor="text2" w:themeTint="66"/>
                <w:sz w:val="20"/>
                <w:szCs w:val="20"/>
              </w:rPr>
              <w:t xml:space="preserve">Long term </w:t>
            </w:r>
            <w:proofErr w:type="spellStart"/>
            <w:r w:rsidR="00A91193" w:rsidRPr="00C06F4D">
              <w:rPr>
                <w:rFonts w:ascii="Arial" w:hAnsi="Arial" w:cs="Arial"/>
                <w:color w:val="8DB3E2" w:themeColor="text2" w:themeTint="66"/>
                <w:sz w:val="20"/>
                <w:szCs w:val="20"/>
              </w:rPr>
              <w:t>T&amp;L</w:t>
            </w:r>
            <w:proofErr w:type="spellEnd"/>
            <w:r w:rsidR="00A91193" w:rsidRPr="00C06F4D">
              <w:rPr>
                <w:rFonts w:ascii="Arial" w:hAnsi="Arial" w:cs="Arial"/>
                <w:color w:val="8DB3E2" w:themeColor="text2" w:themeTint="66"/>
                <w:sz w:val="20"/>
                <w:szCs w:val="20"/>
              </w:rPr>
              <w:t xml:space="preserve"> Goals </w:t>
            </w:r>
          </w:p>
          <w:p w14:paraId="2AC12BA7" w14:textId="77777777" w:rsidR="00A91193" w:rsidRPr="00C06F4D" w:rsidRDefault="00A91193" w:rsidP="00A91193">
            <w:pPr>
              <w:spacing w:after="0"/>
              <w:ind w:left="720"/>
              <w:rPr>
                <w:rFonts w:ascii="Arial" w:hAnsi="Arial" w:cs="Arial"/>
                <w:sz w:val="20"/>
                <w:szCs w:val="20"/>
              </w:rPr>
            </w:pPr>
            <w:r w:rsidRPr="00C06F4D">
              <w:rPr>
                <w:rFonts w:ascii="Arial" w:hAnsi="Arial" w:cs="Arial"/>
                <w:sz w:val="20"/>
                <w:szCs w:val="20"/>
              </w:rPr>
              <w:t xml:space="preserve">1. To </w:t>
            </w:r>
            <w:proofErr w:type="spellStart"/>
            <w:r w:rsidRPr="00C06F4D">
              <w:rPr>
                <w:rFonts w:ascii="Arial" w:hAnsi="Arial" w:cs="Arial"/>
                <w:sz w:val="20"/>
                <w:szCs w:val="20"/>
              </w:rPr>
              <w:t>maximise</w:t>
            </w:r>
            <w:proofErr w:type="spellEnd"/>
            <w:r w:rsidRPr="00C06F4D">
              <w:rPr>
                <w:rFonts w:ascii="Arial" w:hAnsi="Arial" w:cs="Arial"/>
                <w:sz w:val="20"/>
                <w:szCs w:val="20"/>
              </w:rPr>
              <w:t xml:space="preserve"> Progress and Attainment for each child through the delivery of a broad and exciting curriculum employing Thinking School methodologies </w:t>
            </w:r>
          </w:p>
          <w:p w14:paraId="4FB46D00" w14:textId="77777777" w:rsidR="00A91193" w:rsidRPr="00C06F4D" w:rsidRDefault="00A91193" w:rsidP="00A91193">
            <w:pPr>
              <w:spacing w:after="0"/>
              <w:ind w:left="720"/>
              <w:rPr>
                <w:rFonts w:ascii="Arial" w:hAnsi="Arial" w:cs="Arial"/>
                <w:sz w:val="20"/>
                <w:szCs w:val="20"/>
              </w:rPr>
            </w:pPr>
            <w:r w:rsidRPr="00C06F4D">
              <w:rPr>
                <w:rFonts w:ascii="Arial" w:hAnsi="Arial" w:cs="Arial"/>
                <w:sz w:val="20"/>
                <w:szCs w:val="20"/>
              </w:rPr>
              <w:t>2. To become an “environmentally intelligent” school that enables our pupils to understand and think critically about environmental issues; promoting global citizenship, responsibility and leadership</w:t>
            </w:r>
          </w:p>
          <w:p w14:paraId="57C66FD7" w14:textId="255BEFD7" w:rsidR="00A91193" w:rsidRPr="00C06F4D" w:rsidRDefault="00FD0F21" w:rsidP="00A91193">
            <w:pPr>
              <w:spacing w:after="0"/>
              <w:rPr>
                <w:rFonts w:ascii="Arial" w:hAnsi="Arial" w:cs="Arial"/>
                <w:color w:val="8DB3E2" w:themeColor="text2" w:themeTint="66"/>
                <w:sz w:val="20"/>
                <w:szCs w:val="20"/>
              </w:rPr>
            </w:pPr>
            <w:r>
              <w:rPr>
                <w:rFonts w:ascii="Arial" w:hAnsi="Arial" w:cs="Arial"/>
                <w:color w:val="8DB3E2" w:themeColor="text2" w:themeTint="66"/>
                <w:sz w:val="20"/>
                <w:szCs w:val="20"/>
              </w:rPr>
              <w:t xml:space="preserve">Long-term </w:t>
            </w:r>
            <w:r w:rsidR="00A91193" w:rsidRPr="00C06F4D">
              <w:rPr>
                <w:rFonts w:ascii="Arial" w:hAnsi="Arial" w:cs="Arial"/>
                <w:color w:val="8DB3E2" w:themeColor="text2" w:themeTint="66"/>
                <w:sz w:val="20"/>
                <w:szCs w:val="20"/>
              </w:rPr>
              <w:t xml:space="preserve">CFC Goals </w:t>
            </w:r>
          </w:p>
          <w:p w14:paraId="72BD78F3" w14:textId="77777777" w:rsidR="00A91193" w:rsidRPr="00C06F4D" w:rsidRDefault="00A91193" w:rsidP="00A91193">
            <w:pPr>
              <w:spacing w:after="0"/>
              <w:ind w:firstLine="720"/>
              <w:rPr>
                <w:rFonts w:ascii="Arial" w:hAnsi="Arial" w:cs="Arial"/>
                <w:sz w:val="20"/>
                <w:szCs w:val="20"/>
              </w:rPr>
            </w:pPr>
            <w:r w:rsidRPr="00C06F4D">
              <w:rPr>
                <w:rFonts w:ascii="Arial" w:hAnsi="Arial" w:cs="Arial"/>
                <w:sz w:val="20"/>
                <w:szCs w:val="20"/>
              </w:rPr>
              <w:t xml:space="preserve">1. A full school by 2022 </w:t>
            </w:r>
          </w:p>
          <w:p w14:paraId="69D5E70E" w14:textId="77777777" w:rsidR="00A91193" w:rsidRPr="00C06F4D" w:rsidRDefault="00A91193" w:rsidP="00A91193">
            <w:pPr>
              <w:spacing w:after="0"/>
              <w:ind w:left="720"/>
              <w:rPr>
                <w:rFonts w:ascii="Arial" w:hAnsi="Arial" w:cs="Arial"/>
                <w:sz w:val="20"/>
                <w:szCs w:val="20"/>
              </w:rPr>
            </w:pPr>
            <w:r w:rsidRPr="00C06F4D">
              <w:rPr>
                <w:rFonts w:ascii="Arial" w:hAnsi="Arial" w:cs="Arial"/>
                <w:sz w:val="20"/>
                <w:szCs w:val="20"/>
              </w:rPr>
              <w:t xml:space="preserve">2. To maintain a focus on the well-being of pupils and staff </w:t>
            </w:r>
          </w:p>
          <w:p w14:paraId="4E0DE9C3" w14:textId="77777777" w:rsidR="00A91193" w:rsidRPr="00C06F4D" w:rsidRDefault="00A91193" w:rsidP="00A91193">
            <w:pPr>
              <w:spacing w:after="0"/>
              <w:ind w:left="720"/>
              <w:rPr>
                <w:rFonts w:ascii="Arial" w:hAnsi="Arial" w:cs="Arial"/>
                <w:sz w:val="20"/>
                <w:szCs w:val="20"/>
              </w:rPr>
            </w:pPr>
            <w:r w:rsidRPr="00C06F4D">
              <w:rPr>
                <w:rFonts w:ascii="Arial" w:hAnsi="Arial" w:cs="Arial"/>
                <w:sz w:val="20"/>
                <w:szCs w:val="20"/>
              </w:rPr>
              <w:t xml:space="preserve">3. ESPS to be </w:t>
            </w:r>
            <w:proofErr w:type="spellStart"/>
            <w:r w:rsidRPr="00C06F4D">
              <w:rPr>
                <w:rFonts w:ascii="Arial" w:hAnsi="Arial" w:cs="Arial"/>
                <w:sz w:val="20"/>
                <w:szCs w:val="20"/>
              </w:rPr>
              <w:t>recognised</w:t>
            </w:r>
            <w:proofErr w:type="spellEnd"/>
            <w:r w:rsidRPr="00C06F4D">
              <w:rPr>
                <w:rFonts w:ascii="Arial" w:hAnsi="Arial" w:cs="Arial"/>
                <w:sz w:val="20"/>
                <w:szCs w:val="20"/>
              </w:rPr>
              <w:t xml:space="preserve"> as a leader in innovative teaching and learning</w:t>
            </w:r>
          </w:p>
          <w:p w14:paraId="06CDCA57" w14:textId="32C1DEFC" w:rsidR="00A91193" w:rsidRPr="00C06F4D" w:rsidRDefault="00FD0F21" w:rsidP="00A91193">
            <w:pPr>
              <w:spacing w:after="0"/>
              <w:rPr>
                <w:rFonts w:ascii="Arial" w:hAnsi="Arial" w:cs="Arial"/>
                <w:color w:val="8DB3E2" w:themeColor="text2" w:themeTint="66"/>
                <w:sz w:val="20"/>
                <w:szCs w:val="20"/>
              </w:rPr>
            </w:pPr>
            <w:r>
              <w:rPr>
                <w:rFonts w:ascii="Arial" w:hAnsi="Arial" w:cs="Arial"/>
                <w:color w:val="8DB3E2" w:themeColor="text2" w:themeTint="66"/>
                <w:sz w:val="20"/>
                <w:szCs w:val="20"/>
              </w:rPr>
              <w:t xml:space="preserve">Long-term </w:t>
            </w:r>
            <w:r w:rsidR="00A91193" w:rsidRPr="00C06F4D">
              <w:rPr>
                <w:rFonts w:ascii="Arial" w:hAnsi="Arial" w:cs="Arial"/>
                <w:color w:val="8DB3E2" w:themeColor="text2" w:themeTint="66"/>
                <w:sz w:val="20"/>
                <w:szCs w:val="20"/>
              </w:rPr>
              <w:t xml:space="preserve">Resources Goals </w:t>
            </w:r>
          </w:p>
          <w:p w14:paraId="1FD81FAF" w14:textId="77777777" w:rsidR="00A91193" w:rsidRPr="00C06F4D" w:rsidRDefault="00A91193" w:rsidP="00A91193">
            <w:pPr>
              <w:spacing w:after="0"/>
              <w:ind w:firstLine="720"/>
              <w:rPr>
                <w:rFonts w:ascii="Arial" w:hAnsi="Arial" w:cs="Arial"/>
                <w:sz w:val="20"/>
                <w:szCs w:val="20"/>
              </w:rPr>
            </w:pPr>
            <w:r w:rsidRPr="00C06F4D">
              <w:rPr>
                <w:rFonts w:ascii="Arial" w:hAnsi="Arial" w:cs="Arial"/>
                <w:sz w:val="20"/>
                <w:szCs w:val="20"/>
              </w:rPr>
              <w:t xml:space="preserve">1. Monitor and mitigate against the effects of pollution </w:t>
            </w:r>
          </w:p>
          <w:p w14:paraId="41443944" w14:textId="77777777" w:rsidR="00A91193" w:rsidRPr="00C06F4D" w:rsidRDefault="00A91193" w:rsidP="00A91193">
            <w:pPr>
              <w:spacing w:after="0"/>
              <w:ind w:firstLine="720"/>
              <w:rPr>
                <w:rFonts w:ascii="Arial" w:hAnsi="Arial" w:cs="Arial"/>
                <w:sz w:val="20"/>
                <w:szCs w:val="20"/>
              </w:rPr>
            </w:pPr>
            <w:r w:rsidRPr="00C06F4D">
              <w:rPr>
                <w:rFonts w:ascii="Arial" w:hAnsi="Arial" w:cs="Arial"/>
                <w:sz w:val="20"/>
                <w:szCs w:val="20"/>
              </w:rPr>
              <w:t xml:space="preserve">2. Identify and </w:t>
            </w:r>
            <w:proofErr w:type="spellStart"/>
            <w:r w:rsidRPr="00C06F4D">
              <w:rPr>
                <w:rFonts w:ascii="Arial" w:hAnsi="Arial" w:cs="Arial"/>
                <w:sz w:val="20"/>
                <w:szCs w:val="20"/>
              </w:rPr>
              <w:t>realise</w:t>
            </w:r>
            <w:proofErr w:type="spellEnd"/>
            <w:r w:rsidRPr="00C06F4D">
              <w:rPr>
                <w:rFonts w:ascii="Arial" w:hAnsi="Arial" w:cs="Arial"/>
                <w:sz w:val="20"/>
                <w:szCs w:val="20"/>
              </w:rPr>
              <w:t xml:space="preserve"> additional sources of income </w:t>
            </w:r>
          </w:p>
          <w:p w14:paraId="7C4E3072" w14:textId="73238C21" w:rsidR="00A91193" w:rsidRPr="00A91193" w:rsidRDefault="00A91193" w:rsidP="00A91193">
            <w:pPr>
              <w:spacing w:after="0"/>
              <w:ind w:left="720"/>
              <w:rPr>
                <w:rFonts w:ascii="Arial" w:hAnsi="Arial" w:cs="Arial"/>
                <w:sz w:val="20"/>
                <w:szCs w:val="20"/>
              </w:rPr>
            </w:pPr>
            <w:r w:rsidRPr="00C06F4D">
              <w:rPr>
                <w:rFonts w:ascii="Arial" w:hAnsi="Arial" w:cs="Arial"/>
                <w:sz w:val="20"/>
                <w:szCs w:val="20"/>
              </w:rPr>
              <w:t>3. Ensure that PPG and Sports Premium Grant are used effectively to have a positive impact on learning, health and well-being</w:t>
            </w:r>
          </w:p>
        </w:tc>
        <w:tc>
          <w:tcPr>
            <w:tcW w:w="3119" w:type="dxa"/>
            <w:tcBorders>
              <w:top w:val="single" w:sz="4" w:space="0" w:color="auto"/>
              <w:left w:val="single" w:sz="4" w:space="0" w:color="auto"/>
              <w:bottom w:val="single" w:sz="4" w:space="0" w:color="auto"/>
              <w:right w:val="single" w:sz="4" w:space="0" w:color="auto"/>
            </w:tcBorders>
          </w:tcPr>
          <w:p w14:paraId="5EA577E7" w14:textId="1C96972C" w:rsidR="00A91193" w:rsidRDefault="00FD0F21" w:rsidP="00076ECE">
            <w:pPr>
              <w:spacing w:line="276" w:lineRule="auto"/>
              <w:jc w:val="center"/>
              <w:rPr>
                <w:rFonts w:ascii="Arial" w:eastAsia="Calibri" w:hAnsi="Arial" w:cs="Arial"/>
                <w:sz w:val="20"/>
                <w:szCs w:val="20"/>
              </w:rPr>
            </w:pPr>
            <w:r>
              <w:rPr>
                <w:rFonts w:ascii="Arial" w:eastAsia="Calibri" w:hAnsi="Arial" w:cs="Arial"/>
                <w:sz w:val="20"/>
                <w:szCs w:val="20"/>
              </w:rPr>
              <w:t>Committee Chairs</w:t>
            </w:r>
          </w:p>
        </w:tc>
      </w:tr>
      <w:tr w:rsidR="00B80954" w:rsidRPr="00C06F4D" w14:paraId="64D42808" w14:textId="77777777" w:rsidTr="006A4561">
        <w:trPr>
          <w:trHeight w:val="253"/>
        </w:trPr>
        <w:tc>
          <w:tcPr>
            <w:tcW w:w="1165" w:type="dxa"/>
            <w:tcBorders>
              <w:top w:val="single" w:sz="4" w:space="0" w:color="auto"/>
              <w:left w:val="single" w:sz="4" w:space="0" w:color="auto"/>
              <w:bottom w:val="single" w:sz="4" w:space="0" w:color="auto"/>
              <w:right w:val="single" w:sz="4" w:space="0" w:color="auto"/>
            </w:tcBorders>
          </w:tcPr>
          <w:p w14:paraId="21EDC617" w14:textId="61097462" w:rsidR="00B80954" w:rsidRPr="00C06F4D" w:rsidRDefault="00AE0E3D" w:rsidP="00076ECE">
            <w:pPr>
              <w:spacing w:line="276" w:lineRule="auto"/>
              <w:jc w:val="right"/>
              <w:rPr>
                <w:rFonts w:ascii="Arial" w:eastAsia="Calibri" w:hAnsi="Arial" w:cs="Arial"/>
                <w:b/>
                <w:sz w:val="20"/>
                <w:szCs w:val="20"/>
              </w:rPr>
            </w:pPr>
            <w:r>
              <w:rPr>
                <w:rFonts w:ascii="Arial" w:eastAsia="Calibri" w:hAnsi="Arial" w:cs="Arial"/>
                <w:b/>
                <w:sz w:val="20"/>
                <w:szCs w:val="20"/>
              </w:rPr>
              <w:t>7</w:t>
            </w:r>
            <w:r w:rsidR="00CF5507">
              <w:rPr>
                <w:rFonts w:ascii="Arial" w:eastAsia="Calibri" w:hAnsi="Arial" w:cs="Arial"/>
                <w:b/>
                <w:sz w:val="20"/>
                <w:szCs w:val="20"/>
              </w:rPr>
              <w:t>.</w:t>
            </w:r>
          </w:p>
        </w:tc>
        <w:tc>
          <w:tcPr>
            <w:tcW w:w="6343" w:type="dxa"/>
            <w:tcBorders>
              <w:top w:val="single" w:sz="4" w:space="0" w:color="auto"/>
              <w:left w:val="single" w:sz="4" w:space="0" w:color="auto"/>
              <w:bottom w:val="single" w:sz="4" w:space="0" w:color="auto"/>
              <w:right w:val="single" w:sz="4" w:space="0" w:color="auto"/>
            </w:tcBorders>
          </w:tcPr>
          <w:p w14:paraId="57A3DFE7" w14:textId="77777777" w:rsidR="00B80954" w:rsidRDefault="00B80954" w:rsidP="00CF5507">
            <w:pPr>
              <w:rPr>
                <w:rFonts w:ascii="Arial" w:hAnsi="Arial" w:cs="Arial"/>
                <w:b/>
                <w:bCs/>
                <w:sz w:val="20"/>
                <w:szCs w:val="20"/>
              </w:rPr>
            </w:pPr>
            <w:r w:rsidRPr="00C06F4D">
              <w:rPr>
                <w:rFonts w:ascii="Arial" w:hAnsi="Arial" w:cs="Arial"/>
                <w:b/>
                <w:bCs/>
                <w:sz w:val="20"/>
                <w:szCs w:val="20"/>
              </w:rPr>
              <w:t>COVID-19</w:t>
            </w:r>
            <w:r w:rsidR="00334116">
              <w:rPr>
                <w:rFonts w:ascii="Arial" w:hAnsi="Arial" w:cs="Arial"/>
                <w:b/>
                <w:bCs/>
                <w:sz w:val="20"/>
                <w:szCs w:val="20"/>
              </w:rPr>
              <w:t xml:space="preserve"> Update</w:t>
            </w:r>
          </w:p>
          <w:p w14:paraId="412124A0" w14:textId="2B4FA4B9" w:rsidR="00A91193" w:rsidRPr="00A91193" w:rsidRDefault="00A91193" w:rsidP="00A91193">
            <w:pPr>
              <w:pStyle w:val="ListParagraph"/>
              <w:numPr>
                <w:ilvl w:val="0"/>
                <w:numId w:val="31"/>
              </w:numPr>
              <w:rPr>
                <w:rFonts w:ascii="Arial" w:hAnsi="Arial" w:cs="Arial"/>
                <w:b/>
                <w:bCs/>
                <w:sz w:val="20"/>
                <w:szCs w:val="20"/>
              </w:rPr>
            </w:pPr>
            <w:r>
              <w:rPr>
                <w:rFonts w:ascii="Arial" w:hAnsi="Arial" w:cs="Arial"/>
                <w:bCs/>
                <w:sz w:val="20"/>
                <w:szCs w:val="20"/>
              </w:rPr>
              <w:t>COVID catch up funding</w:t>
            </w:r>
            <w:r w:rsidR="00FD0F21">
              <w:rPr>
                <w:rFonts w:ascii="Arial" w:hAnsi="Arial" w:cs="Arial"/>
                <w:bCs/>
                <w:sz w:val="20"/>
                <w:szCs w:val="20"/>
              </w:rPr>
              <w:t xml:space="preserve"> – any updates</w:t>
            </w:r>
          </w:p>
        </w:tc>
        <w:tc>
          <w:tcPr>
            <w:tcW w:w="3119" w:type="dxa"/>
            <w:tcBorders>
              <w:top w:val="single" w:sz="4" w:space="0" w:color="auto"/>
              <w:left w:val="single" w:sz="4" w:space="0" w:color="auto"/>
              <w:bottom w:val="single" w:sz="4" w:space="0" w:color="auto"/>
              <w:right w:val="single" w:sz="4" w:space="0" w:color="auto"/>
            </w:tcBorders>
          </w:tcPr>
          <w:p w14:paraId="2F86E38B" w14:textId="77777777" w:rsidR="00B80954" w:rsidRPr="00C06F4D" w:rsidRDefault="00B80954" w:rsidP="00076ECE">
            <w:pPr>
              <w:spacing w:line="276" w:lineRule="auto"/>
              <w:jc w:val="center"/>
              <w:rPr>
                <w:rFonts w:ascii="Arial" w:eastAsia="Calibri" w:hAnsi="Arial" w:cs="Arial"/>
                <w:sz w:val="20"/>
                <w:szCs w:val="20"/>
              </w:rPr>
            </w:pPr>
            <w:r w:rsidRPr="00C06F4D">
              <w:rPr>
                <w:rFonts w:ascii="Arial" w:eastAsia="Calibri" w:hAnsi="Arial" w:cs="Arial"/>
                <w:sz w:val="20"/>
                <w:szCs w:val="20"/>
              </w:rPr>
              <w:t>Head</w:t>
            </w:r>
          </w:p>
        </w:tc>
      </w:tr>
      <w:tr w:rsidR="00334116" w:rsidRPr="00C06F4D" w14:paraId="73696B8D" w14:textId="77777777" w:rsidTr="006A4561">
        <w:trPr>
          <w:trHeight w:val="253"/>
        </w:trPr>
        <w:tc>
          <w:tcPr>
            <w:tcW w:w="1165" w:type="dxa"/>
            <w:tcBorders>
              <w:top w:val="single" w:sz="4" w:space="0" w:color="auto"/>
              <w:left w:val="single" w:sz="4" w:space="0" w:color="auto"/>
              <w:bottom w:val="single" w:sz="4" w:space="0" w:color="auto"/>
              <w:right w:val="single" w:sz="4" w:space="0" w:color="auto"/>
            </w:tcBorders>
          </w:tcPr>
          <w:p w14:paraId="6A1C0AA3" w14:textId="458C8B4B" w:rsidR="00334116" w:rsidRPr="00C06F4D" w:rsidRDefault="00AE0E3D" w:rsidP="00076ECE">
            <w:pPr>
              <w:spacing w:line="276" w:lineRule="auto"/>
              <w:jc w:val="right"/>
              <w:rPr>
                <w:rFonts w:ascii="Arial" w:eastAsia="Calibri" w:hAnsi="Arial" w:cs="Arial"/>
                <w:b/>
                <w:sz w:val="20"/>
                <w:szCs w:val="20"/>
              </w:rPr>
            </w:pPr>
            <w:r>
              <w:rPr>
                <w:rFonts w:ascii="Arial" w:eastAsia="Calibri" w:hAnsi="Arial" w:cs="Arial"/>
                <w:b/>
                <w:sz w:val="20"/>
                <w:szCs w:val="20"/>
              </w:rPr>
              <w:t>8</w:t>
            </w:r>
            <w:r w:rsidR="00CF5507">
              <w:rPr>
                <w:rFonts w:ascii="Arial" w:eastAsia="Calibri" w:hAnsi="Arial" w:cs="Arial"/>
                <w:b/>
                <w:sz w:val="20"/>
                <w:szCs w:val="20"/>
              </w:rPr>
              <w:t>.</w:t>
            </w:r>
          </w:p>
        </w:tc>
        <w:tc>
          <w:tcPr>
            <w:tcW w:w="6343" w:type="dxa"/>
            <w:tcBorders>
              <w:top w:val="single" w:sz="4" w:space="0" w:color="auto"/>
              <w:left w:val="single" w:sz="4" w:space="0" w:color="auto"/>
              <w:bottom w:val="single" w:sz="4" w:space="0" w:color="auto"/>
              <w:right w:val="single" w:sz="4" w:space="0" w:color="auto"/>
            </w:tcBorders>
          </w:tcPr>
          <w:p w14:paraId="0EB38296" w14:textId="77777777" w:rsidR="00334116" w:rsidRDefault="00334116" w:rsidP="00076ECE">
            <w:pPr>
              <w:rPr>
                <w:rFonts w:ascii="Arial" w:hAnsi="Arial" w:cs="Arial"/>
                <w:b/>
                <w:bCs/>
                <w:sz w:val="20"/>
                <w:szCs w:val="20"/>
              </w:rPr>
            </w:pPr>
            <w:r>
              <w:rPr>
                <w:rFonts w:ascii="Arial" w:hAnsi="Arial" w:cs="Arial"/>
                <w:b/>
                <w:bCs/>
                <w:sz w:val="20"/>
                <w:szCs w:val="20"/>
              </w:rPr>
              <w:t>Monitoring Visits</w:t>
            </w:r>
          </w:p>
          <w:p w14:paraId="497AA4E6" w14:textId="77777777" w:rsidR="00CF5507" w:rsidRPr="00CF5507" w:rsidRDefault="00CF5507" w:rsidP="00CF5507">
            <w:pPr>
              <w:pStyle w:val="ListParagraph"/>
              <w:numPr>
                <w:ilvl w:val="0"/>
                <w:numId w:val="31"/>
              </w:numPr>
              <w:rPr>
                <w:rFonts w:ascii="Arial" w:hAnsi="Arial" w:cs="Arial"/>
                <w:bCs/>
                <w:sz w:val="20"/>
                <w:szCs w:val="20"/>
              </w:rPr>
            </w:pPr>
            <w:r w:rsidRPr="00CF5507">
              <w:rPr>
                <w:rFonts w:ascii="Arial" w:hAnsi="Arial" w:cs="Arial"/>
                <w:bCs/>
                <w:sz w:val="20"/>
                <w:szCs w:val="20"/>
              </w:rPr>
              <w:t>Feedback from governor link visits</w:t>
            </w:r>
          </w:p>
          <w:p w14:paraId="24ECAF0E" w14:textId="77777777" w:rsidR="002302DF" w:rsidRPr="00FD0F21" w:rsidRDefault="00CF5507" w:rsidP="002302DF">
            <w:pPr>
              <w:pStyle w:val="ListParagraph"/>
              <w:numPr>
                <w:ilvl w:val="0"/>
                <w:numId w:val="31"/>
              </w:numPr>
              <w:rPr>
                <w:rFonts w:ascii="Arial" w:hAnsi="Arial" w:cs="Arial"/>
                <w:b/>
                <w:bCs/>
                <w:sz w:val="20"/>
                <w:szCs w:val="20"/>
              </w:rPr>
            </w:pPr>
            <w:r w:rsidRPr="00CF5507">
              <w:rPr>
                <w:rFonts w:ascii="Arial" w:hAnsi="Arial" w:cs="Arial"/>
                <w:bCs/>
                <w:sz w:val="20"/>
                <w:szCs w:val="20"/>
              </w:rPr>
              <w:t>Classroom visits TL</w:t>
            </w:r>
          </w:p>
          <w:p w14:paraId="50D10AD9" w14:textId="5985C63B" w:rsidR="00FD0F21" w:rsidRPr="00FD0F21" w:rsidRDefault="00FD0F21" w:rsidP="00FD0F21">
            <w:pPr>
              <w:pStyle w:val="ListParagraph"/>
              <w:numPr>
                <w:ilvl w:val="0"/>
                <w:numId w:val="31"/>
              </w:numPr>
              <w:rPr>
                <w:rFonts w:ascii="Arial" w:hAnsi="Arial" w:cs="Arial"/>
                <w:b/>
                <w:bCs/>
                <w:sz w:val="20"/>
                <w:szCs w:val="20"/>
              </w:rPr>
            </w:pPr>
            <w:r>
              <w:rPr>
                <w:rFonts w:ascii="Arial" w:hAnsi="Arial" w:cs="Arial"/>
                <w:bCs/>
                <w:sz w:val="20"/>
                <w:szCs w:val="20"/>
              </w:rPr>
              <w:t>Learning walk Feedback</w:t>
            </w:r>
          </w:p>
        </w:tc>
        <w:tc>
          <w:tcPr>
            <w:tcW w:w="3119" w:type="dxa"/>
            <w:tcBorders>
              <w:top w:val="single" w:sz="4" w:space="0" w:color="auto"/>
              <w:left w:val="single" w:sz="4" w:space="0" w:color="auto"/>
              <w:bottom w:val="single" w:sz="4" w:space="0" w:color="auto"/>
              <w:right w:val="single" w:sz="4" w:space="0" w:color="auto"/>
            </w:tcBorders>
          </w:tcPr>
          <w:p w14:paraId="7E99F56E" w14:textId="3D84FFF0" w:rsidR="00334116" w:rsidRPr="00C06F4D" w:rsidRDefault="002302DF" w:rsidP="00076ECE">
            <w:pPr>
              <w:spacing w:line="276" w:lineRule="auto"/>
              <w:jc w:val="center"/>
              <w:rPr>
                <w:rFonts w:ascii="Arial" w:eastAsia="Calibri" w:hAnsi="Arial" w:cs="Arial"/>
                <w:sz w:val="20"/>
                <w:szCs w:val="20"/>
              </w:rPr>
            </w:pPr>
            <w:r>
              <w:rPr>
                <w:rFonts w:ascii="Arial" w:eastAsia="Calibri" w:hAnsi="Arial" w:cs="Arial"/>
                <w:sz w:val="20"/>
                <w:szCs w:val="20"/>
              </w:rPr>
              <w:t>Chair</w:t>
            </w:r>
          </w:p>
        </w:tc>
      </w:tr>
      <w:tr w:rsidR="00334116" w:rsidRPr="00C06F4D" w14:paraId="1180E0A5" w14:textId="77777777" w:rsidTr="006A4561">
        <w:trPr>
          <w:trHeight w:val="253"/>
        </w:trPr>
        <w:tc>
          <w:tcPr>
            <w:tcW w:w="1165" w:type="dxa"/>
            <w:tcBorders>
              <w:top w:val="single" w:sz="4" w:space="0" w:color="auto"/>
              <w:left w:val="single" w:sz="4" w:space="0" w:color="auto"/>
              <w:bottom w:val="single" w:sz="4" w:space="0" w:color="auto"/>
              <w:right w:val="single" w:sz="4" w:space="0" w:color="auto"/>
            </w:tcBorders>
          </w:tcPr>
          <w:p w14:paraId="1ACB9C17" w14:textId="1BA25F9A" w:rsidR="00334116" w:rsidRPr="00C06F4D" w:rsidRDefault="00AE0E3D" w:rsidP="00076ECE">
            <w:pPr>
              <w:spacing w:line="276" w:lineRule="auto"/>
              <w:jc w:val="right"/>
              <w:rPr>
                <w:rFonts w:ascii="Arial" w:eastAsia="Calibri" w:hAnsi="Arial" w:cs="Arial"/>
                <w:b/>
                <w:sz w:val="20"/>
                <w:szCs w:val="20"/>
              </w:rPr>
            </w:pPr>
            <w:r>
              <w:rPr>
                <w:rFonts w:ascii="Arial" w:eastAsia="Calibri" w:hAnsi="Arial" w:cs="Arial"/>
                <w:b/>
                <w:sz w:val="20"/>
                <w:szCs w:val="20"/>
              </w:rPr>
              <w:t>9</w:t>
            </w:r>
            <w:r w:rsidR="00CF5507">
              <w:rPr>
                <w:rFonts w:ascii="Arial" w:eastAsia="Calibri" w:hAnsi="Arial" w:cs="Arial"/>
                <w:b/>
                <w:sz w:val="20"/>
                <w:szCs w:val="20"/>
              </w:rPr>
              <w:t>.</w:t>
            </w:r>
          </w:p>
        </w:tc>
        <w:tc>
          <w:tcPr>
            <w:tcW w:w="6343" w:type="dxa"/>
            <w:tcBorders>
              <w:top w:val="single" w:sz="4" w:space="0" w:color="auto"/>
              <w:left w:val="single" w:sz="4" w:space="0" w:color="auto"/>
              <w:bottom w:val="single" w:sz="4" w:space="0" w:color="auto"/>
              <w:right w:val="single" w:sz="4" w:space="0" w:color="auto"/>
            </w:tcBorders>
          </w:tcPr>
          <w:p w14:paraId="2C366933" w14:textId="77777777" w:rsidR="00334116" w:rsidRDefault="00334116" w:rsidP="00076ECE">
            <w:pPr>
              <w:rPr>
                <w:rFonts w:ascii="Arial" w:hAnsi="Arial" w:cs="Arial"/>
                <w:b/>
                <w:bCs/>
                <w:sz w:val="20"/>
                <w:szCs w:val="20"/>
              </w:rPr>
            </w:pPr>
            <w:r>
              <w:rPr>
                <w:rFonts w:ascii="Arial" w:hAnsi="Arial" w:cs="Arial"/>
                <w:b/>
                <w:bCs/>
                <w:sz w:val="20"/>
                <w:szCs w:val="20"/>
              </w:rPr>
              <w:t xml:space="preserve">School Improvement Partner (SIP) </w:t>
            </w:r>
          </w:p>
          <w:p w14:paraId="5F87C6CA" w14:textId="77777777" w:rsidR="00CF5507" w:rsidRPr="006A4561" w:rsidRDefault="00A91193" w:rsidP="00FD0F21">
            <w:pPr>
              <w:pStyle w:val="ListParagraph"/>
              <w:numPr>
                <w:ilvl w:val="0"/>
                <w:numId w:val="41"/>
              </w:numPr>
              <w:rPr>
                <w:rFonts w:ascii="Arial" w:hAnsi="Arial" w:cs="Arial"/>
                <w:bCs/>
                <w:sz w:val="20"/>
                <w:szCs w:val="20"/>
              </w:rPr>
            </w:pPr>
            <w:r w:rsidRPr="006A4561">
              <w:rPr>
                <w:rFonts w:ascii="Arial" w:hAnsi="Arial" w:cs="Arial"/>
                <w:bCs/>
                <w:sz w:val="20"/>
                <w:szCs w:val="20"/>
              </w:rPr>
              <w:t>Summer SIP Report</w:t>
            </w:r>
          </w:p>
          <w:p w14:paraId="25DFDE48" w14:textId="13E79A77" w:rsidR="00FD0F21" w:rsidRPr="006A4561" w:rsidRDefault="00FD0F21" w:rsidP="00FD0F21">
            <w:pPr>
              <w:pStyle w:val="ListParagraph"/>
              <w:numPr>
                <w:ilvl w:val="0"/>
                <w:numId w:val="42"/>
              </w:numPr>
              <w:rPr>
                <w:rFonts w:ascii="Arial" w:hAnsi="Arial" w:cs="Arial"/>
                <w:bCs/>
                <w:sz w:val="20"/>
                <w:szCs w:val="20"/>
              </w:rPr>
            </w:pPr>
            <w:r w:rsidRPr="006A4561">
              <w:rPr>
                <w:rFonts w:ascii="Arial" w:hAnsi="Arial" w:cs="Arial"/>
                <w:sz w:val="20"/>
                <w:szCs w:val="20"/>
              </w:rPr>
              <w:t>How will the subject leaders evaluate the impact of their respective curriculum upon pupils’ learning? How will this be reported to governors?</w:t>
            </w:r>
          </w:p>
          <w:p w14:paraId="102FECE2" w14:textId="12F04D38" w:rsidR="00FD0F21" w:rsidRPr="00FD0F21" w:rsidRDefault="00FD0F21" w:rsidP="00FD0F21">
            <w:pPr>
              <w:pStyle w:val="ListParagraph"/>
              <w:numPr>
                <w:ilvl w:val="0"/>
                <w:numId w:val="42"/>
              </w:numPr>
              <w:rPr>
                <w:rFonts w:ascii="Arial" w:hAnsi="Arial" w:cs="Arial"/>
                <w:bCs/>
                <w:sz w:val="20"/>
                <w:szCs w:val="20"/>
              </w:rPr>
            </w:pPr>
            <w:r w:rsidRPr="006A4561">
              <w:rPr>
                <w:rFonts w:ascii="Arial" w:hAnsi="Arial" w:cs="Arial"/>
                <w:sz w:val="20"/>
                <w:szCs w:val="20"/>
              </w:rPr>
              <w:t>What will be the next steps for overall curriculum development?</w:t>
            </w:r>
          </w:p>
        </w:tc>
        <w:tc>
          <w:tcPr>
            <w:tcW w:w="3119" w:type="dxa"/>
            <w:tcBorders>
              <w:top w:val="single" w:sz="4" w:space="0" w:color="auto"/>
              <w:left w:val="single" w:sz="4" w:space="0" w:color="auto"/>
              <w:bottom w:val="single" w:sz="4" w:space="0" w:color="auto"/>
              <w:right w:val="single" w:sz="4" w:space="0" w:color="auto"/>
            </w:tcBorders>
          </w:tcPr>
          <w:p w14:paraId="199F5B5E" w14:textId="54C3796F" w:rsidR="00334116" w:rsidRPr="00C06F4D" w:rsidRDefault="002302DF" w:rsidP="00076ECE">
            <w:pPr>
              <w:spacing w:line="276" w:lineRule="auto"/>
              <w:jc w:val="center"/>
              <w:rPr>
                <w:rFonts w:ascii="Arial" w:eastAsia="Calibri" w:hAnsi="Arial" w:cs="Arial"/>
                <w:sz w:val="20"/>
                <w:szCs w:val="20"/>
              </w:rPr>
            </w:pPr>
            <w:r>
              <w:rPr>
                <w:rFonts w:ascii="Arial" w:eastAsia="Calibri" w:hAnsi="Arial" w:cs="Arial"/>
                <w:sz w:val="20"/>
                <w:szCs w:val="20"/>
              </w:rPr>
              <w:t>Head</w:t>
            </w:r>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6489"/>
        <w:gridCol w:w="278"/>
        <w:gridCol w:w="2699"/>
      </w:tblGrid>
      <w:tr w:rsidR="00B80954" w:rsidRPr="00CD6341" w14:paraId="459084A2" w14:textId="77777777" w:rsidTr="00076ECE">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D9D9D9"/>
          </w:tcPr>
          <w:p w14:paraId="138EA0B0" w14:textId="5065D601" w:rsidR="00B80954" w:rsidRPr="00B80954" w:rsidRDefault="002E54EC" w:rsidP="00076ECE">
            <w:pPr>
              <w:spacing w:line="276" w:lineRule="auto"/>
              <w:rPr>
                <w:rFonts w:ascii="Arial" w:eastAsia="Calibri" w:hAnsi="Arial" w:cs="Arial"/>
                <w:i/>
                <w:sz w:val="20"/>
                <w:szCs w:val="20"/>
              </w:rPr>
            </w:pPr>
            <w:r>
              <w:rPr>
                <w:rFonts w:ascii="Arial" w:eastAsia="Calibri" w:hAnsi="Arial" w:cs="Arial"/>
                <w:i/>
                <w:sz w:val="20"/>
                <w:szCs w:val="20"/>
              </w:rPr>
              <w:t>8:35pm-9:00</w:t>
            </w:r>
            <w:r w:rsidR="00CF5507">
              <w:rPr>
                <w:rFonts w:ascii="Arial" w:eastAsia="Calibri" w:hAnsi="Arial" w:cs="Arial"/>
                <w:i/>
                <w:sz w:val="20"/>
                <w:szCs w:val="20"/>
              </w:rPr>
              <w:t>pm</w:t>
            </w:r>
          </w:p>
        </w:tc>
        <w:tc>
          <w:tcPr>
            <w:tcW w:w="6767" w:type="dxa"/>
            <w:gridSpan w:val="2"/>
            <w:tcBorders>
              <w:top w:val="single" w:sz="4" w:space="0" w:color="auto"/>
              <w:left w:val="single" w:sz="4" w:space="0" w:color="auto"/>
              <w:bottom w:val="single" w:sz="4" w:space="0" w:color="auto"/>
              <w:right w:val="nil"/>
            </w:tcBorders>
            <w:shd w:val="clear" w:color="auto" w:fill="D9D9D9"/>
          </w:tcPr>
          <w:p w14:paraId="61B74817" w14:textId="77777777" w:rsidR="00B80954" w:rsidRPr="00CD6341" w:rsidRDefault="00B80954" w:rsidP="00076ECE">
            <w:pPr>
              <w:spacing w:line="276" w:lineRule="auto"/>
              <w:rPr>
                <w:rFonts w:ascii="Arial" w:eastAsia="Calibri" w:hAnsi="Arial" w:cs="Arial"/>
                <w:b/>
                <w:sz w:val="20"/>
                <w:szCs w:val="20"/>
              </w:rPr>
            </w:pPr>
            <w:r w:rsidRPr="00CD6341">
              <w:rPr>
                <w:rFonts w:ascii="Arial" w:eastAsia="Calibri" w:hAnsi="Arial" w:cs="Arial"/>
                <w:b/>
                <w:sz w:val="20"/>
                <w:szCs w:val="20"/>
              </w:rPr>
              <w:t xml:space="preserve"> STANDING ITEMS: ‘KNOW YOUR SCHOOL’</w:t>
            </w:r>
          </w:p>
          <w:p w14:paraId="4F55977C" w14:textId="77777777" w:rsidR="00B80954" w:rsidRPr="00CD6341" w:rsidRDefault="00B80954"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D9D9D9"/>
          </w:tcPr>
          <w:p w14:paraId="21A156ED" w14:textId="77777777" w:rsidR="00B80954" w:rsidRPr="00CD6341" w:rsidRDefault="00B80954" w:rsidP="00076ECE">
            <w:pPr>
              <w:spacing w:line="276" w:lineRule="auto"/>
              <w:rPr>
                <w:rFonts w:ascii="Arial" w:eastAsia="Calibri" w:hAnsi="Arial" w:cs="Arial"/>
                <w:b/>
                <w:sz w:val="20"/>
                <w:szCs w:val="20"/>
              </w:rPr>
            </w:pPr>
          </w:p>
        </w:tc>
      </w:tr>
      <w:tr w:rsidR="00B80954" w:rsidRPr="002E54EC" w14:paraId="66E10C16"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2BB89E2" w14:textId="1F903FBC" w:rsidR="00B80954" w:rsidRPr="002E54EC" w:rsidRDefault="00AE0E3D" w:rsidP="002E54EC">
            <w:pPr>
              <w:spacing w:line="276" w:lineRule="auto"/>
              <w:jc w:val="right"/>
              <w:rPr>
                <w:rFonts w:ascii="Arial" w:eastAsia="Calibri" w:hAnsi="Arial" w:cs="Arial"/>
                <w:b/>
                <w:sz w:val="20"/>
                <w:szCs w:val="20"/>
              </w:rPr>
            </w:pPr>
            <w:r>
              <w:rPr>
                <w:rFonts w:ascii="Arial" w:eastAsia="Calibri" w:hAnsi="Arial" w:cs="Arial"/>
                <w:b/>
                <w:sz w:val="20"/>
                <w:szCs w:val="20"/>
              </w:rPr>
              <w:t>10</w:t>
            </w:r>
            <w:r w:rsidR="002E54EC" w:rsidRPr="002E54EC">
              <w:rPr>
                <w:rFonts w:ascii="Arial" w:eastAsia="Calibri" w:hAnsi="Arial" w:cs="Arial"/>
                <w:b/>
                <w:sz w:val="20"/>
                <w:szCs w:val="20"/>
              </w:rPr>
              <w:t>.</w:t>
            </w:r>
          </w:p>
        </w:tc>
        <w:tc>
          <w:tcPr>
            <w:tcW w:w="6489" w:type="dxa"/>
            <w:tcBorders>
              <w:top w:val="single" w:sz="4" w:space="0" w:color="auto"/>
              <w:left w:val="single" w:sz="4" w:space="0" w:color="auto"/>
              <w:bottom w:val="single" w:sz="4" w:space="0" w:color="auto"/>
              <w:right w:val="nil"/>
            </w:tcBorders>
            <w:shd w:val="clear" w:color="auto" w:fill="auto"/>
          </w:tcPr>
          <w:p w14:paraId="1FD72340" w14:textId="063114B1" w:rsidR="00B80954" w:rsidRPr="002E54EC" w:rsidRDefault="00B80954" w:rsidP="00076ECE">
            <w:pPr>
              <w:spacing w:line="276" w:lineRule="auto"/>
              <w:rPr>
                <w:rFonts w:ascii="Arial" w:eastAsia="Calibri" w:hAnsi="Arial" w:cs="Arial"/>
                <w:b/>
                <w:sz w:val="20"/>
                <w:szCs w:val="20"/>
              </w:rPr>
            </w:pPr>
            <w:r w:rsidRPr="002E54EC">
              <w:rPr>
                <w:rFonts w:ascii="Arial" w:eastAsia="Calibri" w:hAnsi="Arial" w:cs="Arial"/>
                <w:b/>
                <w:sz w:val="20"/>
                <w:szCs w:val="20"/>
              </w:rPr>
              <w:t>Head Teacher Report</w:t>
            </w:r>
            <w:r w:rsidR="00A91193">
              <w:rPr>
                <w:rFonts w:ascii="Arial" w:eastAsia="Calibri" w:hAnsi="Arial" w:cs="Arial"/>
                <w:b/>
                <w:sz w:val="20"/>
                <w:szCs w:val="20"/>
              </w:rPr>
              <w:t xml:space="preserve"> and Data Dashboard</w:t>
            </w:r>
          </w:p>
        </w:tc>
        <w:tc>
          <w:tcPr>
            <w:tcW w:w="278" w:type="dxa"/>
            <w:tcBorders>
              <w:top w:val="single" w:sz="4" w:space="0" w:color="auto"/>
              <w:left w:val="single" w:sz="4" w:space="0" w:color="auto"/>
              <w:bottom w:val="single" w:sz="4" w:space="0" w:color="auto"/>
              <w:right w:val="nil"/>
            </w:tcBorders>
            <w:shd w:val="clear" w:color="auto" w:fill="auto"/>
          </w:tcPr>
          <w:p w14:paraId="6FA54A49" w14:textId="2F4C5EA1" w:rsidR="00B80954" w:rsidRPr="002E54EC" w:rsidRDefault="00B80954"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331FD2A6" w14:textId="307A505A" w:rsidR="00B80954" w:rsidRPr="002E54EC" w:rsidRDefault="00B80954" w:rsidP="00076ECE">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40289F" w:rsidRPr="002E54EC" w14:paraId="5BA3C486"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901D338" w14:textId="526071E9" w:rsidR="0040289F"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w:t>
            </w:r>
            <w:r w:rsidR="00AE0E3D">
              <w:rPr>
                <w:rFonts w:ascii="Arial" w:eastAsia="Calibri" w:hAnsi="Arial" w:cs="Arial"/>
                <w:b/>
                <w:sz w:val="20"/>
                <w:szCs w:val="20"/>
              </w:rPr>
              <w:t>1</w:t>
            </w:r>
            <w:r w:rsidRPr="002E54EC">
              <w:rPr>
                <w:rFonts w:ascii="Arial" w:eastAsia="Calibri" w:hAnsi="Arial" w:cs="Arial"/>
                <w:b/>
                <w:sz w:val="20"/>
                <w:szCs w:val="20"/>
              </w:rPr>
              <w:t>.</w:t>
            </w:r>
          </w:p>
        </w:tc>
        <w:tc>
          <w:tcPr>
            <w:tcW w:w="6489" w:type="dxa"/>
            <w:tcBorders>
              <w:top w:val="single" w:sz="4" w:space="0" w:color="auto"/>
              <w:left w:val="single" w:sz="4" w:space="0" w:color="auto"/>
              <w:bottom w:val="single" w:sz="4" w:space="0" w:color="auto"/>
              <w:right w:val="nil"/>
            </w:tcBorders>
            <w:shd w:val="clear" w:color="auto" w:fill="auto"/>
          </w:tcPr>
          <w:p w14:paraId="510A377F" w14:textId="77777777" w:rsidR="00A91193" w:rsidRPr="009234F5" w:rsidRDefault="00A91193" w:rsidP="00A91193">
            <w:pPr>
              <w:spacing w:line="276" w:lineRule="auto"/>
              <w:rPr>
                <w:rFonts w:ascii="Arial" w:eastAsia="Calibri" w:hAnsi="Arial" w:cs="Arial"/>
                <w:b/>
                <w:sz w:val="20"/>
                <w:szCs w:val="20"/>
              </w:rPr>
            </w:pPr>
            <w:r w:rsidRPr="009234F5">
              <w:rPr>
                <w:rFonts w:ascii="Arial" w:eastAsia="Calibri" w:hAnsi="Arial" w:cs="Arial"/>
                <w:b/>
                <w:sz w:val="20"/>
                <w:szCs w:val="20"/>
              </w:rPr>
              <w:t>Agree pupil and attendance targets for next year</w:t>
            </w:r>
          </w:p>
          <w:p w14:paraId="7610DBF7" w14:textId="38DBD78B" w:rsidR="0040289F" w:rsidRPr="002E54EC" w:rsidRDefault="0040289F" w:rsidP="00076ECE">
            <w:pPr>
              <w:spacing w:line="276" w:lineRule="auto"/>
              <w:rPr>
                <w:rFonts w:ascii="Arial" w:eastAsia="Calibri" w:hAnsi="Arial" w:cs="Arial"/>
                <w:b/>
                <w:sz w:val="20"/>
                <w:szCs w:val="20"/>
              </w:rPr>
            </w:pPr>
          </w:p>
        </w:tc>
        <w:tc>
          <w:tcPr>
            <w:tcW w:w="278" w:type="dxa"/>
            <w:tcBorders>
              <w:top w:val="single" w:sz="4" w:space="0" w:color="auto"/>
              <w:left w:val="single" w:sz="4" w:space="0" w:color="auto"/>
              <w:bottom w:val="single" w:sz="4" w:space="0" w:color="auto"/>
              <w:right w:val="nil"/>
            </w:tcBorders>
            <w:shd w:val="clear" w:color="auto" w:fill="auto"/>
          </w:tcPr>
          <w:p w14:paraId="7FD37DA6" w14:textId="620B1658" w:rsidR="0040289F" w:rsidRPr="002E54EC" w:rsidRDefault="0040289F" w:rsidP="00076ECE">
            <w:pPr>
              <w:spacing w:line="276" w:lineRule="auto"/>
              <w:rPr>
                <w:rFonts w:ascii="Arial" w:eastAsia="Calibri" w:hAnsi="Arial" w:cs="Arial"/>
                <w:b/>
                <w:sz w:val="20"/>
                <w:szCs w:val="20"/>
              </w:rPr>
            </w:pPr>
            <w:r w:rsidRPr="002E54EC">
              <w:rPr>
                <w:rFonts w:ascii="Arial" w:eastAsia="Calibri" w:hAnsi="Arial" w:cs="Arial"/>
                <w:b/>
                <w:sz w:val="20"/>
                <w:szCs w:val="20"/>
              </w:rPr>
              <w:t xml:space="preserve">  </w:t>
            </w:r>
          </w:p>
        </w:tc>
        <w:tc>
          <w:tcPr>
            <w:tcW w:w="2699" w:type="dxa"/>
            <w:tcBorders>
              <w:top w:val="single" w:sz="4" w:space="0" w:color="auto"/>
              <w:left w:val="nil"/>
              <w:bottom w:val="single" w:sz="4" w:space="0" w:color="auto"/>
              <w:right w:val="single" w:sz="4" w:space="0" w:color="auto"/>
            </w:tcBorders>
            <w:shd w:val="clear" w:color="auto" w:fill="auto"/>
          </w:tcPr>
          <w:p w14:paraId="6F88514C" w14:textId="696FCDC0" w:rsidR="0040289F" w:rsidRPr="002E54EC" w:rsidRDefault="0040289F" w:rsidP="00076ECE">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B80954" w:rsidRPr="002E54EC" w14:paraId="6EADFE2E"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3C7AC912" w14:textId="37B68014"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w:t>
            </w:r>
            <w:r w:rsidR="00AE0E3D">
              <w:rPr>
                <w:rFonts w:ascii="Arial" w:eastAsia="Calibri" w:hAnsi="Arial" w:cs="Arial"/>
                <w:b/>
                <w:sz w:val="20"/>
                <w:szCs w:val="20"/>
              </w:rPr>
              <w:t>2</w:t>
            </w:r>
            <w:r w:rsidRPr="002E54EC">
              <w:rPr>
                <w:rFonts w:ascii="Arial" w:eastAsia="Calibri" w:hAnsi="Arial" w:cs="Arial"/>
                <w:b/>
                <w:sz w:val="20"/>
                <w:szCs w:val="20"/>
              </w:rPr>
              <w:t>.</w:t>
            </w:r>
          </w:p>
        </w:tc>
        <w:tc>
          <w:tcPr>
            <w:tcW w:w="6489" w:type="dxa"/>
            <w:tcBorders>
              <w:top w:val="single" w:sz="4" w:space="0" w:color="auto"/>
              <w:left w:val="single" w:sz="4" w:space="0" w:color="auto"/>
              <w:bottom w:val="single" w:sz="4" w:space="0" w:color="auto"/>
              <w:right w:val="nil"/>
            </w:tcBorders>
            <w:shd w:val="clear" w:color="auto" w:fill="auto"/>
          </w:tcPr>
          <w:p w14:paraId="4D809E91" w14:textId="68CB7D9F" w:rsidR="00B80954" w:rsidRPr="002E54EC" w:rsidRDefault="00B80954" w:rsidP="00076ECE">
            <w:pPr>
              <w:spacing w:line="276" w:lineRule="auto"/>
              <w:rPr>
                <w:rFonts w:ascii="Arial" w:eastAsia="Calibri" w:hAnsi="Arial" w:cs="Arial"/>
                <w:b/>
                <w:sz w:val="20"/>
                <w:szCs w:val="20"/>
              </w:rPr>
            </w:pPr>
            <w:r w:rsidRPr="002E54EC">
              <w:rPr>
                <w:rFonts w:ascii="Arial" w:eastAsia="Calibri" w:hAnsi="Arial" w:cs="Arial"/>
                <w:b/>
                <w:sz w:val="20"/>
                <w:szCs w:val="20"/>
              </w:rPr>
              <w:t>Staffing Update</w:t>
            </w:r>
          </w:p>
        </w:tc>
        <w:tc>
          <w:tcPr>
            <w:tcW w:w="278" w:type="dxa"/>
            <w:tcBorders>
              <w:top w:val="single" w:sz="4" w:space="0" w:color="auto"/>
              <w:left w:val="single" w:sz="4" w:space="0" w:color="auto"/>
              <w:bottom w:val="single" w:sz="4" w:space="0" w:color="auto"/>
              <w:right w:val="nil"/>
            </w:tcBorders>
            <w:shd w:val="clear" w:color="auto" w:fill="auto"/>
          </w:tcPr>
          <w:p w14:paraId="5A4FF126" w14:textId="25301B6C" w:rsidR="00B80954" w:rsidRPr="002E54EC" w:rsidRDefault="00B80954" w:rsidP="00076ECE">
            <w:pPr>
              <w:spacing w:line="276" w:lineRule="auto"/>
              <w:rPr>
                <w:rFonts w:ascii="Arial" w:eastAsia="Calibri" w:hAnsi="Arial" w:cs="Arial"/>
                <w:sz w:val="20"/>
                <w:szCs w:val="20"/>
              </w:rPr>
            </w:pPr>
            <w:r w:rsidRPr="002E54EC">
              <w:rPr>
                <w:rFonts w:ascii="Arial" w:eastAsia="Calibri" w:hAnsi="Arial" w:cs="Arial"/>
                <w:b/>
                <w:sz w:val="20"/>
                <w:szCs w:val="20"/>
              </w:rPr>
              <w:t xml:space="preserve"> </w:t>
            </w:r>
          </w:p>
        </w:tc>
        <w:tc>
          <w:tcPr>
            <w:tcW w:w="2699" w:type="dxa"/>
            <w:tcBorders>
              <w:top w:val="single" w:sz="4" w:space="0" w:color="auto"/>
              <w:left w:val="nil"/>
              <w:bottom w:val="single" w:sz="4" w:space="0" w:color="auto"/>
              <w:right w:val="single" w:sz="4" w:space="0" w:color="auto"/>
            </w:tcBorders>
            <w:shd w:val="clear" w:color="auto" w:fill="auto"/>
          </w:tcPr>
          <w:p w14:paraId="47E31BCA" w14:textId="1DB1F914" w:rsidR="00B80954" w:rsidRPr="002E54EC" w:rsidRDefault="00B80954" w:rsidP="00076ECE">
            <w:pPr>
              <w:spacing w:line="276" w:lineRule="auto"/>
              <w:rPr>
                <w:rFonts w:ascii="Arial" w:eastAsia="Calibri" w:hAnsi="Arial" w:cs="Arial"/>
                <w:sz w:val="20"/>
                <w:szCs w:val="20"/>
              </w:rPr>
            </w:pPr>
            <w:r w:rsidRPr="002E54EC">
              <w:rPr>
                <w:rFonts w:ascii="Arial" w:eastAsia="Calibri" w:hAnsi="Arial" w:cs="Arial"/>
                <w:sz w:val="20"/>
                <w:szCs w:val="20"/>
              </w:rPr>
              <w:t>Head</w:t>
            </w:r>
          </w:p>
        </w:tc>
      </w:tr>
      <w:tr w:rsidR="00B80954" w:rsidRPr="002E54EC" w14:paraId="168D0085"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113F73B" w14:textId="43D07E1F"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lastRenderedPageBreak/>
              <w:t>1</w:t>
            </w:r>
            <w:r w:rsidR="00AE0E3D">
              <w:rPr>
                <w:rFonts w:ascii="Arial" w:eastAsia="Calibri" w:hAnsi="Arial" w:cs="Arial"/>
                <w:b/>
                <w:sz w:val="20"/>
                <w:szCs w:val="20"/>
              </w:rPr>
              <w:t>3</w:t>
            </w:r>
            <w:r w:rsidRPr="002E54EC">
              <w:rPr>
                <w:rFonts w:ascii="Arial" w:eastAsia="Calibri" w:hAnsi="Arial" w:cs="Arial"/>
                <w:b/>
                <w:sz w:val="20"/>
                <w:szCs w:val="20"/>
              </w:rPr>
              <w:t>.</w:t>
            </w:r>
          </w:p>
        </w:tc>
        <w:tc>
          <w:tcPr>
            <w:tcW w:w="6489" w:type="dxa"/>
            <w:tcBorders>
              <w:top w:val="single" w:sz="4" w:space="0" w:color="auto"/>
              <w:left w:val="single" w:sz="4" w:space="0" w:color="auto"/>
              <w:bottom w:val="single" w:sz="4" w:space="0" w:color="auto"/>
              <w:right w:val="nil"/>
            </w:tcBorders>
            <w:shd w:val="clear" w:color="auto" w:fill="auto"/>
          </w:tcPr>
          <w:p w14:paraId="76003B57" w14:textId="319C9181" w:rsidR="00B80954" w:rsidRPr="002E54EC" w:rsidRDefault="00B80954" w:rsidP="00076ECE">
            <w:pPr>
              <w:spacing w:line="276" w:lineRule="auto"/>
              <w:rPr>
                <w:rFonts w:ascii="Arial" w:eastAsia="Calibri" w:hAnsi="Arial" w:cs="Arial"/>
                <w:b/>
                <w:sz w:val="20"/>
                <w:szCs w:val="20"/>
              </w:rPr>
            </w:pPr>
            <w:r w:rsidRPr="002E54EC">
              <w:rPr>
                <w:rFonts w:ascii="Arial" w:eastAsia="Calibri" w:hAnsi="Arial" w:cs="Arial"/>
                <w:b/>
                <w:sz w:val="20"/>
                <w:szCs w:val="20"/>
              </w:rPr>
              <w:t>Safeguarding Update</w:t>
            </w:r>
          </w:p>
        </w:tc>
        <w:tc>
          <w:tcPr>
            <w:tcW w:w="278" w:type="dxa"/>
            <w:tcBorders>
              <w:top w:val="single" w:sz="4" w:space="0" w:color="auto"/>
              <w:left w:val="single" w:sz="4" w:space="0" w:color="auto"/>
              <w:bottom w:val="single" w:sz="4" w:space="0" w:color="auto"/>
              <w:right w:val="nil"/>
            </w:tcBorders>
            <w:shd w:val="clear" w:color="auto" w:fill="auto"/>
          </w:tcPr>
          <w:p w14:paraId="01F17F8E" w14:textId="0B5463F4" w:rsidR="00B80954" w:rsidRPr="002E54EC" w:rsidRDefault="00B80954"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28B72ED9" w14:textId="28020864" w:rsidR="00B80954" w:rsidRPr="002E54EC" w:rsidRDefault="00B80954" w:rsidP="00076ECE">
            <w:pPr>
              <w:spacing w:line="276" w:lineRule="auto"/>
              <w:rPr>
                <w:rFonts w:ascii="Arial" w:eastAsia="Calibri" w:hAnsi="Arial" w:cs="Arial"/>
                <w:sz w:val="20"/>
                <w:szCs w:val="20"/>
              </w:rPr>
            </w:pPr>
            <w:r w:rsidRPr="002E54EC">
              <w:rPr>
                <w:rFonts w:ascii="Arial" w:eastAsia="Calibri" w:hAnsi="Arial" w:cs="Arial"/>
                <w:sz w:val="20"/>
                <w:szCs w:val="20"/>
              </w:rPr>
              <w:t>Safeguarding LINK Governors/ Head</w:t>
            </w:r>
          </w:p>
        </w:tc>
      </w:tr>
      <w:tr w:rsidR="00B80954" w:rsidRPr="002E54EC" w14:paraId="27105084" w14:textId="77777777" w:rsidTr="00B80954">
        <w:trPr>
          <w:trHeight w:hRule="exact" w:val="56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1C5A3E01" w14:textId="3EB0C16C" w:rsidR="00B80954" w:rsidRPr="002E54EC" w:rsidRDefault="002E54EC" w:rsidP="002E54EC">
            <w:pPr>
              <w:spacing w:line="276" w:lineRule="auto"/>
              <w:jc w:val="right"/>
              <w:rPr>
                <w:rFonts w:ascii="Arial" w:eastAsia="Calibri" w:hAnsi="Arial" w:cs="Arial"/>
                <w:b/>
                <w:sz w:val="20"/>
                <w:szCs w:val="20"/>
              </w:rPr>
            </w:pPr>
            <w:r w:rsidRPr="002E54EC">
              <w:rPr>
                <w:rFonts w:ascii="Arial" w:eastAsia="Calibri" w:hAnsi="Arial" w:cs="Arial"/>
                <w:b/>
                <w:sz w:val="20"/>
                <w:szCs w:val="20"/>
              </w:rPr>
              <w:t>1</w:t>
            </w:r>
            <w:r w:rsidR="00AE0E3D">
              <w:rPr>
                <w:rFonts w:ascii="Arial" w:eastAsia="Calibri" w:hAnsi="Arial" w:cs="Arial"/>
                <w:b/>
                <w:sz w:val="20"/>
                <w:szCs w:val="20"/>
              </w:rPr>
              <w:t>4</w:t>
            </w:r>
            <w:r w:rsidRPr="002E54EC">
              <w:rPr>
                <w:rFonts w:ascii="Arial" w:eastAsia="Calibri" w:hAnsi="Arial" w:cs="Arial"/>
                <w:b/>
                <w:sz w:val="20"/>
                <w:szCs w:val="20"/>
              </w:rPr>
              <w:t>.</w:t>
            </w:r>
          </w:p>
        </w:tc>
        <w:tc>
          <w:tcPr>
            <w:tcW w:w="6489" w:type="dxa"/>
            <w:tcBorders>
              <w:top w:val="single" w:sz="4" w:space="0" w:color="auto"/>
              <w:left w:val="single" w:sz="4" w:space="0" w:color="auto"/>
              <w:bottom w:val="single" w:sz="4" w:space="0" w:color="auto"/>
              <w:right w:val="nil"/>
            </w:tcBorders>
            <w:shd w:val="clear" w:color="auto" w:fill="auto"/>
          </w:tcPr>
          <w:p w14:paraId="4D09769E" w14:textId="10FF11E8" w:rsidR="00B80954" w:rsidRPr="002E54EC" w:rsidRDefault="00B80954" w:rsidP="00B80954">
            <w:pPr>
              <w:spacing w:line="276" w:lineRule="auto"/>
              <w:rPr>
                <w:rFonts w:ascii="Arial" w:eastAsia="Calibri" w:hAnsi="Arial" w:cs="Arial"/>
                <w:b/>
                <w:sz w:val="20"/>
                <w:szCs w:val="20"/>
              </w:rPr>
            </w:pPr>
            <w:r w:rsidRPr="002E54EC">
              <w:rPr>
                <w:rFonts w:ascii="Arial" w:eastAsia="Calibri" w:hAnsi="Arial" w:cs="Arial"/>
                <w:b/>
                <w:sz w:val="20"/>
                <w:szCs w:val="20"/>
              </w:rPr>
              <w:t xml:space="preserve">Wellbeing </w:t>
            </w:r>
          </w:p>
        </w:tc>
        <w:tc>
          <w:tcPr>
            <w:tcW w:w="278" w:type="dxa"/>
            <w:tcBorders>
              <w:top w:val="single" w:sz="4" w:space="0" w:color="auto"/>
              <w:left w:val="single" w:sz="4" w:space="0" w:color="auto"/>
              <w:bottom w:val="single" w:sz="4" w:space="0" w:color="auto"/>
              <w:right w:val="nil"/>
            </w:tcBorders>
            <w:shd w:val="clear" w:color="auto" w:fill="auto"/>
          </w:tcPr>
          <w:p w14:paraId="7F186575" w14:textId="77777777" w:rsidR="00B80954" w:rsidRPr="002E54EC" w:rsidRDefault="00B80954"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65F94671" w14:textId="617616F6" w:rsidR="00B80954" w:rsidRPr="002E54EC" w:rsidRDefault="00B664AC" w:rsidP="00076ECE">
            <w:pPr>
              <w:spacing w:line="276" w:lineRule="auto"/>
              <w:rPr>
                <w:rFonts w:ascii="Arial" w:eastAsia="Calibri" w:hAnsi="Arial" w:cs="Arial"/>
                <w:sz w:val="20"/>
                <w:szCs w:val="20"/>
              </w:rPr>
            </w:pPr>
            <w:r w:rsidRPr="002E54EC">
              <w:rPr>
                <w:rFonts w:ascii="Arial" w:eastAsia="Calibri" w:hAnsi="Arial" w:cs="Arial"/>
                <w:sz w:val="20"/>
                <w:szCs w:val="20"/>
              </w:rPr>
              <w:t>Head/LINK</w:t>
            </w:r>
          </w:p>
        </w:tc>
      </w:tr>
      <w:tr w:rsidR="007C5297" w:rsidRPr="002E54EC" w14:paraId="48735E0F" w14:textId="77777777" w:rsidTr="007C5297">
        <w:trPr>
          <w:trHeight w:hRule="exact" w:val="899"/>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044E4BEE" w14:textId="12A53878" w:rsidR="007C5297" w:rsidRPr="002E54EC" w:rsidRDefault="007C5297" w:rsidP="002E54EC">
            <w:pPr>
              <w:spacing w:line="276" w:lineRule="auto"/>
              <w:jc w:val="right"/>
              <w:rPr>
                <w:rFonts w:ascii="Arial" w:eastAsia="Calibri" w:hAnsi="Arial" w:cs="Arial"/>
                <w:b/>
                <w:sz w:val="20"/>
                <w:szCs w:val="20"/>
              </w:rPr>
            </w:pPr>
            <w:r>
              <w:rPr>
                <w:rFonts w:ascii="Arial" w:eastAsia="Calibri" w:hAnsi="Arial" w:cs="Arial"/>
                <w:b/>
                <w:sz w:val="20"/>
                <w:szCs w:val="20"/>
              </w:rPr>
              <w:t>15.</w:t>
            </w:r>
          </w:p>
        </w:tc>
        <w:tc>
          <w:tcPr>
            <w:tcW w:w="6489" w:type="dxa"/>
            <w:tcBorders>
              <w:top w:val="single" w:sz="4" w:space="0" w:color="auto"/>
              <w:left w:val="single" w:sz="4" w:space="0" w:color="auto"/>
              <w:bottom w:val="single" w:sz="4" w:space="0" w:color="auto"/>
              <w:right w:val="nil"/>
            </w:tcBorders>
            <w:shd w:val="clear" w:color="auto" w:fill="auto"/>
          </w:tcPr>
          <w:p w14:paraId="6602C307" w14:textId="77777777" w:rsidR="007C5297" w:rsidRDefault="007C5297" w:rsidP="006A4561">
            <w:pPr>
              <w:spacing w:after="0" w:line="276" w:lineRule="auto"/>
              <w:rPr>
                <w:rFonts w:ascii="Arial" w:eastAsia="Calibri" w:hAnsi="Arial" w:cs="Arial"/>
                <w:b/>
                <w:sz w:val="20"/>
                <w:szCs w:val="20"/>
              </w:rPr>
            </w:pPr>
            <w:r>
              <w:rPr>
                <w:rFonts w:ascii="Arial" w:eastAsia="Calibri" w:hAnsi="Arial" w:cs="Arial"/>
                <w:b/>
                <w:sz w:val="20"/>
                <w:szCs w:val="20"/>
              </w:rPr>
              <w:t>SEND</w:t>
            </w:r>
          </w:p>
          <w:p w14:paraId="4AC38BDA" w14:textId="71ABD050" w:rsidR="007C5297" w:rsidRPr="007C5297" w:rsidRDefault="007C5297" w:rsidP="006A4561">
            <w:pPr>
              <w:spacing w:after="0" w:line="276" w:lineRule="auto"/>
              <w:rPr>
                <w:rFonts w:ascii="Arial" w:eastAsia="Calibri" w:hAnsi="Arial" w:cs="Arial"/>
                <w:sz w:val="20"/>
                <w:szCs w:val="20"/>
              </w:rPr>
            </w:pPr>
            <w:r>
              <w:rPr>
                <w:rFonts w:ascii="Arial" w:eastAsia="Calibri" w:hAnsi="Arial" w:cs="Arial"/>
                <w:sz w:val="20"/>
                <w:szCs w:val="20"/>
              </w:rPr>
              <w:t>Addendum to Annual Report to Governors</w:t>
            </w:r>
          </w:p>
        </w:tc>
        <w:tc>
          <w:tcPr>
            <w:tcW w:w="278" w:type="dxa"/>
            <w:tcBorders>
              <w:top w:val="single" w:sz="4" w:space="0" w:color="auto"/>
              <w:left w:val="single" w:sz="4" w:space="0" w:color="auto"/>
              <w:bottom w:val="single" w:sz="4" w:space="0" w:color="auto"/>
              <w:right w:val="nil"/>
            </w:tcBorders>
            <w:shd w:val="clear" w:color="auto" w:fill="auto"/>
          </w:tcPr>
          <w:p w14:paraId="4AD91258" w14:textId="77777777" w:rsidR="007C5297" w:rsidRPr="002E54EC" w:rsidRDefault="007C5297"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04A1A63E" w14:textId="77699768" w:rsidR="007C5297" w:rsidRPr="002E54EC" w:rsidRDefault="007C5297" w:rsidP="00076ECE">
            <w:pPr>
              <w:spacing w:line="276" w:lineRule="auto"/>
              <w:rPr>
                <w:rFonts w:ascii="Arial" w:eastAsia="Calibri" w:hAnsi="Arial" w:cs="Arial"/>
                <w:sz w:val="20"/>
                <w:szCs w:val="20"/>
              </w:rPr>
            </w:pPr>
            <w:r>
              <w:rPr>
                <w:rFonts w:ascii="Arial" w:eastAsia="Calibri" w:hAnsi="Arial" w:cs="Arial"/>
                <w:sz w:val="20"/>
                <w:szCs w:val="20"/>
              </w:rPr>
              <w:t>LINK</w:t>
            </w:r>
          </w:p>
        </w:tc>
      </w:tr>
      <w:tr w:rsidR="007C5297" w:rsidRPr="002E54EC" w14:paraId="7D759C94" w14:textId="77777777" w:rsidTr="006A4561">
        <w:trPr>
          <w:trHeight w:hRule="exact" w:val="1877"/>
        </w:trPr>
        <w:tc>
          <w:tcPr>
            <w:tcW w:w="1166" w:type="dxa"/>
            <w:tcBorders>
              <w:top w:val="single" w:sz="4" w:space="0" w:color="auto"/>
              <w:left w:val="single" w:sz="4" w:space="0" w:color="auto"/>
              <w:bottom w:val="single" w:sz="4" w:space="0" w:color="auto"/>
              <w:right w:val="single" w:sz="4" w:space="0" w:color="auto"/>
            </w:tcBorders>
            <w:shd w:val="clear" w:color="auto" w:fill="auto"/>
          </w:tcPr>
          <w:p w14:paraId="76DAA08C" w14:textId="26AAE35C" w:rsidR="007C5297" w:rsidRDefault="007C5297" w:rsidP="002E54EC">
            <w:pPr>
              <w:spacing w:line="276" w:lineRule="auto"/>
              <w:jc w:val="right"/>
              <w:rPr>
                <w:rFonts w:ascii="Arial" w:eastAsia="Calibri" w:hAnsi="Arial" w:cs="Arial"/>
                <w:b/>
                <w:sz w:val="20"/>
                <w:szCs w:val="20"/>
              </w:rPr>
            </w:pPr>
            <w:r>
              <w:rPr>
                <w:rFonts w:ascii="Arial" w:eastAsia="Calibri" w:hAnsi="Arial" w:cs="Arial"/>
                <w:b/>
                <w:sz w:val="20"/>
                <w:szCs w:val="20"/>
              </w:rPr>
              <w:t>16.</w:t>
            </w:r>
          </w:p>
        </w:tc>
        <w:tc>
          <w:tcPr>
            <w:tcW w:w="6489" w:type="dxa"/>
            <w:tcBorders>
              <w:top w:val="single" w:sz="4" w:space="0" w:color="auto"/>
              <w:left w:val="single" w:sz="4" w:space="0" w:color="auto"/>
              <w:bottom w:val="single" w:sz="4" w:space="0" w:color="auto"/>
              <w:right w:val="nil"/>
            </w:tcBorders>
            <w:shd w:val="clear" w:color="auto" w:fill="auto"/>
          </w:tcPr>
          <w:p w14:paraId="49F1DF76" w14:textId="77777777" w:rsidR="007C5297" w:rsidRDefault="007C5297" w:rsidP="006A4561">
            <w:pPr>
              <w:spacing w:after="0" w:line="276" w:lineRule="auto"/>
              <w:rPr>
                <w:rFonts w:ascii="Arial" w:eastAsia="Calibri" w:hAnsi="Arial" w:cs="Arial"/>
                <w:b/>
                <w:sz w:val="20"/>
                <w:szCs w:val="20"/>
              </w:rPr>
            </w:pPr>
            <w:r>
              <w:rPr>
                <w:rFonts w:ascii="Arial" w:eastAsia="Calibri" w:hAnsi="Arial" w:cs="Arial"/>
                <w:b/>
                <w:sz w:val="20"/>
                <w:szCs w:val="20"/>
              </w:rPr>
              <w:t>Environmental Intelligence</w:t>
            </w:r>
          </w:p>
          <w:p w14:paraId="0A7E6D6C" w14:textId="3854C5E4" w:rsidR="007C5297" w:rsidRPr="006A4561" w:rsidRDefault="007C5297" w:rsidP="006A4561">
            <w:pPr>
              <w:pStyle w:val="ListParagraph"/>
              <w:numPr>
                <w:ilvl w:val="0"/>
                <w:numId w:val="41"/>
              </w:numPr>
              <w:spacing w:after="0"/>
              <w:rPr>
                <w:rFonts w:ascii="Arial" w:hAnsi="Arial" w:cs="Arial"/>
                <w:sz w:val="20"/>
                <w:szCs w:val="20"/>
              </w:rPr>
            </w:pPr>
            <w:r w:rsidRPr="006A4561">
              <w:rPr>
                <w:rFonts w:ascii="Arial" w:hAnsi="Arial" w:cs="Arial"/>
                <w:sz w:val="20"/>
                <w:szCs w:val="20"/>
              </w:rPr>
              <w:t>Update for this year from LINK Governors.</w:t>
            </w:r>
          </w:p>
          <w:p w14:paraId="5F169EA9" w14:textId="04C76E78" w:rsidR="007C5297" w:rsidRPr="006A4561" w:rsidRDefault="007C5297" w:rsidP="006A4561">
            <w:pPr>
              <w:pStyle w:val="ListParagraph"/>
              <w:numPr>
                <w:ilvl w:val="0"/>
                <w:numId w:val="41"/>
              </w:numPr>
              <w:spacing w:after="0"/>
              <w:rPr>
                <w:rFonts w:ascii="Arial" w:hAnsi="Arial" w:cs="Arial"/>
                <w:sz w:val="20"/>
                <w:szCs w:val="20"/>
              </w:rPr>
            </w:pPr>
            <w:r w:rsidRPr="006A4561">
              <w:rPr>
                <w:rFonts w:ascii="Arial" w:hAnsi="Arial" w:cs="Arial"/>
                <w:sz w:val="20"/>
                <w:szCs w:val="20"/>
              </w:rPr>
              <w:t xml:space="preserve">What is the impact of this work? What </w:t>
            </w:r>
            <w:proofErr w:type="gramStart"/>
            <w:r w:rsidRPr="006A4561">
              <w:rPr>
                <w:rFonts w:ascii="Arial" w:hAnsi="Arial" w:cs="Arial"/>
                <w:sz w:val="20"/>
                <w:szCs w:val="20"/>
              </w:rPr>
              <w:t>is</w:t>
            </w:r>
            <w:proofErr w:type="gramEnd"/>
            <w:r w:rsidRPr="006A4561">
              <w:rPr>
                <w:rFonts w:ascii="Arial" w:hAnsi="Arial" w:cs="Arial"/>
                <w:sz w:val="20"/>
                <w:szCs w:val="20"/>
              </w:rPr>
              <w:t xml:space="preserve"> pupils’ understanding of the issues they can contribute to and how their actions on any aspect contribute to limiting climate change? (Question from SIP Report)</w:t>
            </w:r>
          </w:p>
          <w:p w14:paraId="3C4E1511" w14:textId="565899A8" w:rsidR="007C5297" w:rsidRPr="006A4561" w:rsidRDefault="007C5297" w:rsidP="006A4561">
            <w:pPr>
              <w:pStyle w:val="ListParagraph"/>
              <w:numPr>
                <w:ilvl w:val="0"/>
                <w:numId w:val="41"/>
              </w:numPr>
              <w:spacing w:after="0"/>
              <w:rPr>
                <w:rFonts w:ascii="Arial" w:eastAsia="Cambria" w:hAnsi="Arial" w:cs="Arial"/>
                <w:sz w:val="20"/>
                <w:szCs w:val="20"/>
              </w:rPr>
            </w:pPr>
            <w:r w:rsidRPr="006A4561">
              <w:rPr>
                <w:rFonts w:ascii="Arial" w:hAnsi="Arial" w:cs="Arial"/>
                <w:sz w:val="20"/>
                <w:szCs w:val="20"/>
              </w:rPr>
              <w:t>Priorities for next year</w:t>
            </w:r>
          </w:p>
        </w:tc>
        <w:tc>
          <w:tcPr>
            <w:tcW w:w="278" w:type="dxa"/>
            <w:tcBorders>
              <w:top w:val="single" w:sz="4" w:space="0" w:color="auto"/>
              <w:left w:val="single" w:sz="4" w:space="0" w:color="auto"/>
              <w:bottom w:val="single" w:sz="4" w:space="0" w:color="auto"/>
              <w:right w:val="nil"/>
            </w:tcBorders>
            <w:shd w:val="clear" w:color="auto" w:fill="auto"/>
          </w:tcPr>
          <w:p w14:paraId="1A8B10E8" w14:textId="77777777" w:rsidR="007C5297" w:rsidRPr="002E54EC" w:rsidRDefault="007C5297" w:rsidP="00076ECE">
            <w:pPr>
              <w:spacing w:line="276" w:lineRule="auto"/>
              <w:rPr>
                <w:rFonts w:ascii="Arial" w:eastAsia="Calibri" w:hAnsi="Arial" w:cs="Arial"/>
                <w:b/>
                <w:sz w:val="20"/>
                <w:szCs w:val="20"/>
              </w:rPr>
            </w:pPr>
          </w:p>
        </w:tc>
        <w:tc>
          <w:tcPr>
            <w:tcW w:w="2699" w:type="dxa"/>
            <w:tcBorders>
              <w:top w:val="single" w:sz="4" w:space="0" w:color="auto"/>
              <w:left w:val="nil"/>
              <w:bottom w:val="single" w:sz="4" w:space="0" w:color="auto"/>
              <w:right w:val="single" w:sz="4" w:space="0" w:color="auto"/>
            </w:tcBorders>
            <w:shd w:val="clear" w:color="auto" w:fill="auto"/>
          </w:tcPr>
          <w:p w14:paraId="6414650D" w14:textId="213BC4DB" w:rsidR="007C5297" w:rsidRPr="002E54EC" w:rsidRDefault="007C5297" w:rsidP="00076ECE">
            <w:pPr>
              <w:spacing w:line="276" w:lineRule="auto"/>
              <w:rPr>
                <w:rFonts w:ascii="Arial" w:eastAsia="Calibri" w:hAnsi="Arial" w:cs="Arial"/>
                <w:sz w:val="20"/>
                <w:szCs w:val="20"/>
              </w:rPr>
            </w:pPr>
            <w:r>
              <w:rPr>
                <w:rFonts w:ascii="Arial" w:eastAsia="Calibri" w:hAnsi="Arial" w:cs="Arial"/>
                <w:sz w:val="20"/>
                <w:szCs w:val="20"/>
              </w:rPr>
              <w:t>LINK</w:t>
            </w:r>
          </w:p>
        </w:tc>
      </w:tr>
    </w:tbl>
    <w:p w14:paraId="35FE3A14" w14:textId="2AD70A3E" w:rsidR="00CF5507" w:rsidRDefault="00CF5507" w:rsidP="00B8095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521"/>
        <w:gridCol w:w="2977"/>
      </w:tblGrid>
      <w:tr w:rsidR="00B80954" w:rsidRPr="00C06F4D" w14:paraId="7C3E9DD8" w14:textId="77777777" w:rsidTr="00CC3719">
        <w:trPr>
          <w:trHeight w:val="204"/>
        </w:trPr>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585C82E" w14:textId="49C7C7ED" w:rsidR="00B80954" w:rsidRPr="00B80954" w:rsidRDefault="002E54EC" w:rsidP="00076ECE">
            <w:pPr>
              <w:spacing w:line="276" w:lineRule="auto"/>
              <w:rPr>
                <w:rFonts w:ascii="Arial" w:eastAsia="Calibri" w:hAnsi="Arial" w:cs="Arial"/>
                <w:i/>
                <w:sz w:val="20"/>
                <w:szCs w:val="20"/>
              </w:rPr>
            </w:pPr>
            <w:r>
              <w:rPr>
                <w:rFonts w:ascii="Arial" w:eastAsia="Calibri" w:hAnsi="Arial" w:cs="Arial"/>
                <w:i/>
                <w:sz w:val="20"/>
                <w:szCs w:val="20"/>
              </w:rPr>
              <w:t>9:00pm</w:t>
            </w:r>
          </w:p>
        </w:tc>
        <w:tc>
          <w:tcPr>
            <w:tcW w:w="6521" w:type="dxa"/>
            <w:tcBorders>
              <w:top w:val="single" w:sz="4" w:space="0" w:color="auto"/>
              <w:left w:val="single" w:sz="4" w:space="0" w:color="auto"/>
              <w:bottom w:val="single" w:sz="4" w:space="0" w:color="auto"/>
              <w:right w:val="nil"/>
            </w:tcBorders>
            <w:shd w:val="clear" w:color="auto" w:fill="D9D9D9"/>
          </w:tcPr>
          <w:p w14:paraId="50F4EF40" w14:textId="54611107" w:rsidR="00B80954" w:rsidRPr="00C06F4D" w:rsidRDefault="00B80954" w:rsidP="00076ECE">
            <w:pPr>
              <w:spacing w:line="276" w:lineRule="auto"/>
              <w:rPr>
                <w:rFonts w:ascii="Arial" w:eastAsia="Calibri" w:hAnsi="Arial" w:cs="Arial"/>
                <w:b/>
                <w:sz w:val="20"/>
                <w:szCs w:val="20"/>
              </w:rPr>
            </w:pPr>
            <w:r w:rsidRPr="00C06F4D">
              <w:rPr>
                <w:rFonts w:ascii="Arial" w:eastAsia="Calibri" w:hAnsi="Arial" w:cs="Arial"/>
                <w:b/>
                <w:sz w:val="20"/>
                <w:szCs w:val="20"/>
              </w:rPr>
              <w:t>OTHER BUSINESS</w:t>
            </w:r>
          </w:p>
        </w:tc>
        <w:tc>
          <w:tcPr>
            <w:tcW w:w="2977" w:type="dxa"/>
            <w:tcBorders>
              <w:top w:val="single" w:sz="4" w:space="0" w:color="auto"/>
              <w:left w:val="nil"/>
              <w:bottom w:val="single" w:sz="4" w:space="0" w:color="auto"/>
              <w:right w:val="single" w:sz="4" w:space="0" w:color="auto"/>
            </w:tcBorders>
            <w:shd w:val="clear" w:color="auto" w:fill="D9D9D9"/>
          </w:tcPr>
          <w:p w14:paraId="5F8B40B7" w14:textId="77777777" w:rsidR="00B80954" w:rsidRPr="00C06F4D" w:rsidRDefault="00B80954" w:rsidP="00076ECE">
            <w:pPr>
              <w:spacing w:line="276" w:lineRule="auto"/>
              <w:rPr>
                <w:rFonts w:ascii="Arial" w:eastAsia="Calibri" w:hAnsi="Arial" w:cs="Arial"/>
                <w:b/>
                <w:sz w:val="20"/>
                <w:szCs w:val="20"/>
              </w:rPr>
            </w:pPr>
          </w:p>
        </w:tc>
      </w:tr>
      <w:tr w:rsidR="00B80954" w:rsidRPr="00C06F4D" w14:paraId="55264A83"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hideMark/>
          </w:tcPr>
          <w:p w14:paraId="093A60DB" w14:textId="3FFDDC5D" w:rsidR="00B80954" w:rsidRPr="00C06F4D" w:rsidRDefault="002E54EC" w:rsidP="00076ECE">
            <w:pPr>
              <w:spacing w:line="276" w:lineRule="auto"/>
              <w:jc w:val="right"/>
              <w:rPr>
                <w:rFonts w:ascii="Arial" w:eastAsia="Calibri" w:hAnsi="Arial" w:cs="Arial"/>
                <w:b/>
                <w:sz w:val="20"/>
                <w:szCs w:val="20"/>
              </w:rPr>
            </w:pPr>
            <w:r>
              <w:rPr>
                <w:rFonts w:ascii="Arial" w:eastAsia="Calibri" w:hAnsi="Arial" w:cs="Arial"/>
                <w:b/>
                <w:sz w:val="20"/>
                <w:szCs w:val="20"/>
              </w:rPr>
              <w:t>1</w:t>
            </w:r>
            <w:r w:rsidR="007C5297">
              <w:rPr>
                <w:rFonts w:ascii="Arial" w:eastAsia="Calibri" w:hAnsi="Arial" w:cs="Arial"/>
                <w:b/>
                <w:sz w:val="20"/>
                <w:szCs w:val="20"/>
              </w:rPr>
              <w:t>7</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5B201EAB" w14:textId="0FFFE2F9" w:rsidR="00B80954" w:rsidRDefault="00B80954" w:rsidP="00B664AC">
            <w:pPr>
              <w:spacing w:after="0" w:line="276" w:lineRule="auto"/>
              <w:rPr>
                <w:rFonts w:ascii="Arial" w:hAnsi="Arial" w:cs="Arial"/>
                <w:b/>
                <w:sz w:val="20"/>
                <w:szCs w:val="20"/>
              </w:rPr>
            </w:pPr>
            <w:r w:rsidRPr="00C06F4D">
              <w:rPr>
                <w:rFonts w:ascii="Arial" w:hAnsi="Arial" w:cs="Arial"/>
                <w:b/>
                <w:sz w:val="20"/>
                <w:szCs w:val="20"/>
              </w:rPr>
              <w:t>Policy and Document Approval</w:t>
            </w:r>
          </w:p>
          <w:p w14:paraId="66B32A25" w14:textId="31A47C8F" w:rsidR="00A91193" w:rsidRPr="00A91193" w:rsidRDefault="00A91193" w:rsidP="00A91193">
            <w:pPr>
              <w:pStyle w:val="ListParagraph"/>
              <w:numPr>
                <w:ilvl w:val="0"/>
                <w:numId w:val="40"/>
              </w:numPr>
              <w:spacing w:after="0" w:line="276" w:lineRule="auto"/>
              <w:rPr>
                <w:rFonts w:ascii="Arial" w:hAnsi="Arial" w:cs="Arial"/>
                <w:b/>
                <w:sz w:val="20"/>
                <w:szCs w:val="20"/>
              </w:rPr>
            </w:pPr>
            <w:proofErr w:type="gramStart"/>
            <w:r>
              <w:rPr>
                <w:rFonts w:ascii="Arial" w:hAnsi="Arial" w:cs="Arial"/>
                <w:sz w:val="20"/>
                <w:szCs w:val="20"/>
              </w:rPr>
              <w:t>3 year</w:t>
            </w:r>
            <w:proofErr w:type="gramEnd"/>
            <w:r>
              <w:rPr>
                <w:rFonts w:ascii="Arial" w:hAnsi="Arial" w:cs="Arial"/>
                <w:sz w:val="20"/>
                <w:szCs w:val="20"/>
              </w:rPr>
              <w:t xml:space="preserve"> budget to be submitted by 30</w:t>
            </w:r>
            <w:r w:rsidRPr="00A91193">
              <w:rPr>
                <w:rFonts w:ascii="Arial" w:hAnsi="Arial" w:cs="Arial"/>
                <w:sz w:val="20"/>
                <w:szCs w:val="20"/>
                <w:vertAlign w:val="superscript"/>
              </w:rPr>
              <w:t>th</w:t>
            </w:r>
            <w:r>
              <w:rPr>
                <w:rFonts w:ascii="Arial" w:hAnsi="Arial" w:cs="Arial"/>
                <w:sz w:val="20"/>
                <w:szCs w:val="20"/>
              </w:rPr>
              <w:t xml:space="preserve"> June</w:t>
            </w:r>
          </w:p>
          <w:p w14:paraId="7BF31F81" w14:textId="7B170A9C" w:rsidR="00CF5507" w:rsidRPr="00CF5507" w:rsidRDefault="00CF5507" w:rsidP="00A91193">
            <w:pPr>
              <w:pStyle w:val="ListParagraph"/>
              <w:spacing w:after="0" w:line="276"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2BE99FD" w14:textId="5468919C"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Deputy</w:t>
            </w:r>
          </w:p>
        </w:tc>
      </w:tr>
      <w:tr w:rsidR="002B477A" w:rsidRPr="00C06F4D" w14:paraId="29F5B89C"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5EE66CE3" w14:textId="4027C81A" w:rsidR="002B477A" w:rsidRDefault="002B477A" w:rsidP="00076ECE">
            <w:pPr>
              <w:spacing w:line="276" w:lineRule="auto"/>
              <w:jc w:val="right"/>
              <w:rPr>
                <w:rFonts w:ascii="Arial" w:eastAsia="Calibri" w:hAnsi="Arial" w:cs="Arial"/>
                <w:b/>
                <w:sz w:val="20"/>
                <w:szCs w:val="20"/>
              </w:rPr>
            </w:pPr>
            <w:r>
              <w:rPr>
                <w:rFonts w:ascii="Arial" w:eastAsia="Calibri" w:hAnsi="Arial" w:cs="Arial"/>
                <w:b/>
                <w:sz w:val="20"/>
                <w:szCs w:val="20"/>
              </w:rPr>
              <w:t>18.</w:t>
            </w:r>
          </w:p>
        </w:tc>
        <w:tc>
          <w:tcPr>
            <w:tcW w:w="6521" w:type="dxa"/>
            <w:tcBorders>
              <w:top w:val="single" w:sz="4" w:space="0" w:color="auto"/>
              <w:left w:val="single" w:sz="4" w:space="0" w:color="auto"/>
              <w:bottom w:val="single" w:sz="4" w:space="0" w:color="auto"/>
              <w:right w:val="single" w:sz="4" w:space="0" w:color="auto"/>
            </w:tcBorders>
          </w:tcPr>
          <w:p w14:paraId="48EC2A6A" w14:textId="16BBE883" w:rsidR="002B477A" w:rsidRPr="00C06F4D" w:rsidRDefault="002B477A" w:rsidP="00B664AC">
            <w:pPr>
              <w:spacing w:after="0" w:line="276" w:lineRule="auto"/>
              <w:rPr>
                <w:rFonts w:ascii="Arial" w:hAnsi="Arial" w:cs="Arial"/>
                <w:b/>
                <w:sz w:val="20"/>
                <w:szCs w:val="20"/>
              </w:rPr>
            </w:pPr>
            <w:r>
              <w:rPr>
                <w:rFonts w:ascii="Arial" w:hAnsi="Arial" w:cs="Arial"/>
                <w:b/>
                <w:sz w:val="20"/>
                <w:szCs w:val="20"/>
              </w:rPr>
              <w:t xml:space="preserve">Sheen Mount </w:t>
            </w:r>
            <w:proofErr w:type="spellStart"/>
            <w:r>
              <w:rPr>
                <w:rFonts w:ascii="Arial" w:hAnsi="Arial" w:cs="Arial"/>
                <w:b/>
                <w:sz w:val="20"/>
                <w:szCs w:val="20"/>
              </w:rPr>
              <w:t>Ofsted</w:t>
            </w:r>
            <w:proofErr w:type="spellEnd"/>
            <w:r>
              <w:rPr>
                <w:rFonts w:ascii="Arial" w:hAnsi="Arial" w:cs="Arial"/>
                <w:b/>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2723F834" w14:textId="1893C9D7" w:rsidR="002B477A" w:rsidRDefault="0052496A"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AE0E3D" w:rsidRPr="00C06F4D" w14:paraId="520DC38C"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3C5B73CE" w14:textId="713A0472" w:rsidR="00AE0E3D" w:rsidRDefault="00AE0E3D" w:rsidP="00076ECE">
            <w:pPr>
              <w:spacing w:line="276" w:lineRule="auto"/>
              <w:jc w:val="right"/>
              <w:rPr>
                <w:rFonts w:ascii="Arial" w:eastAsia="Calibri" w:hAnsi="Arial" w:cs="Arial"/>
                <w:b/>
                <w:sz w:val="20"/>
                <w:szCs w:val="20"/>
              </w:rPr>
            </w:pPr>
            <w:r>
              <w:rPr>
                <w:rFonts w:ascii="Arial" w:eastAsia="Calibri" w:hAnsi="Arial" w:cs="Arial"/>
                <w:b/>
                <w:sz w:val="20"/>
                <w:szCs w:val="20"/>
              </w:rPr>
              <w:t>1</w:t>
            </w:r>
            <w:r w:rsidR="006A4561">
              <w:rPr>
                <w:rFonts w:ascii="Arial" w:eastAsia="Calibri" w:hAnsi="Arial" w:cs="Arial"/>
                <w:b/>
                <w:sz w:val="20"/>
                <w:szCs w:val="20"/>
              </w:rPr>
              <w:t>9</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7513BCB4" w14:textId="77777777" w:rsidR="00AE0E3D" w:rsidRDefault="00AE0E3D" w:rsidP="007C5297">
            <w:pPr>
              <w:spacing w:after="0" w:line="276" w:lineRule="auto"/>
              <w:jc w:val="both"/>
              <w:rPr>
                <w:rFonts w:ascii="Arial" w:hAnsi="Arial" w:cs="Arial"/>
                <w:b/>
                <w:sz w:val="20"/>
                <w:szCs w:val="20"/>
              </w:rPr>
            </w:pPr>
            <w:r w:rsidRPr="00C06F4D">
              <w:rPr>
                <w:rFonts w:ascii="Arial" w:hAnsi="Arial" w:cs="Arial"/>
                <w:b/>
                <w:sz w:val="20"/>
                <w:szCs w:val="20"/>
              </w:rPr>
              <w:t>Parent Satisfaction Survey</w:t>
            </w:r>
          </w:p>
          <w:p w14:paraId="1B767DBB" w14:textId="600B9580" w:rsidR="00AE0E3D" w:rsidRPr="00C06F4D" w:rsidRDefault="00AE0E3D" w:rsidP="007C5297">
            <w:pPr>
              <w:spacing w:after="0" w:line="276" w:lineRule="auto"/>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BC224E2" w14:textId="6094DCB1" w:rsidR="00AE0E3D" w:rsidRDefault="0052496A"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3B9E8FDE"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05914763" w14:textId="70B2C8BF" w:rsidR="00CF5507" w:rsidRPr="00C06F4D" w:rsidRDefault="006A4561" w:rsidP="00076ECE">
            <w:pPr>
              <w:spacing w:line="276" w:lineRule="auto"/>
              <w:jc w:val="right"/>
              <w:rPr>
                <w:rFonts w:ascii="Arial" w:eastAsia="Calibri" w:hAnsi="Arial" w:cs="Arial"/>
                <w:b/>
                <w:sz w:val="20"/>
                <w:szCs w:val="20"/>
              </w:rPr>
            </w:pPr>
            <w:r>
              <w:rPr>
                <w:rFonts w:ascii="Arial" w:eastAsia="Calibri" w:hAnsi="Arial" w:cs="Arial"/>
                <w:b/>
                <w:sz w:val="20"/>
                <w:szCs w:val="20"/>
              </w:rPr>
              <w:t>20</w:t>
            </w:r>
            <w:r w:rsidR="002E54EC">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316C5FE8" w14:textId="25CC32AA" w:rsidR="00CF5507" w:rsidRPr="00C06F4D" w:rsidRDefault="00CF5507" w:rsidP="00B80954">
            <w:pPr>
              <w:spacing w:line="276" w:lineRule="auto"/>
              <w:rPr>
                <w:rFonts w:ascii="Arial" w:hAnsi="Arial" w:cs="Arial"/>
                <w:b/>
                <w:sz w:val="20"/>
                <w:szCs w:val="20"/>
              </w:rPr>
            </w:pPr>
            <w:r>
              <w:rPr>
                <w:rFonts w:ascii="Arial" w:hAnsi="Arial" w:cs="Arial"/>
                <w:b/>
                <w:sz w:val="20"/>
                <w:szCs w:val="20"/>
              </w:rPr>
              <w:t>Skills Audit</w:t>
            </w:r>
          </w:p>
        </w:tc>
        <w:tc>
          <w:tcPr>
            <w:tcW w:w="2977" w:type="dxa"/>
            <w:tcBorders>
              <w:top w:val="single" w:sz="4" w:space="0" w:color="auto"/>
              <w:left w:val="single" w:sz="4" w:space="0" w:color="auto"/>
              <w:bottom w:val="single" w:sz="4" w:space="0" w:color="auto"/>
              <w:right w:val="single" w:sz="4" w:space="0" w:color="auto"/>
            </w:tcBorders>
          </w:tcPr>
          <w:p w14:paraId="25A810F0" w14:textId="1BEC9269"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77E397DD"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49D171E9" w14:textId="542ED3B7" w:rsidR="00CF5507" w:rsidRPr="00C06F4D" w:rsidRDefault="007C5297"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1</w:t>
            </w:r>
            <w:r w:rsidR="002E54EC">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030BD948" w14:textId="7B9D91FD" w:rsidR="00CF5507" w:rsidRDefault="00CF5507" w:rsidP="00B80954">
            <w:pPr>
              <w:spacing w:line="276" w:lineRule="auto"/>
              <w:rPr>
                <w:rFonts w:ascii="Arial" w:hAnsi="Arial" w:cs="Arial"/>
                <w:b/>
                <w:sz w:val="20"/>
                <w:szCs w:val="20"/>
              </w:rPr>
            </w:pPr>
            <w:r>
              <w:rPr>
                <w:rFonts w:ascii="Arial" w:hAnsi="Arial" w:cs="Arial"/>
                <w:b/>
                <w:sz w:val="20"/>
                <w:szCs w:val="20"/>
              </w:rPr>
              <w:t>Chairs 360 and Governance SEF</w:t>
            </w:r>
          </w:p>
        </w:tc>
        <w:tc>
          <w:tcPr>
            <w:tcW w:w="2977" w:type="dxa"/>
            <w:tcBorders>
              <w:top w:val="single" w:sz="4" w:space="0" w:color="auto"/>
              <w:left w:val="single" w:sz="4" w:space="0" w:color="auto"/>
              <w:bottom w:val="single" w:sz="4" w:space="0" w:color="auto"/>
              <w:right w:val="single" w:sz="4" w:space="0" w:color="auto"/>
            </w:tcBorders>
          </w:tcPr>
          <w:p w14:paraId="789B4644" w14:textId="6646FD3B"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CF5507" w:rsidRPr="00C06F4D" w14:paraId="6F28DFE3"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7C2CF667" w14:textId="0AA65498" w:rsidR="00CF5507" w:rsidRPr="00C06F4D" w:rsidRDefault="00D642DE"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2</w:t>
            </w:r>
            <w:r w:rsidR="002E54EC">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5B098344" w14:textId="77777777" w:rsidR="00A91193" w:rsidRPr="00131801" w:rsidRDefault="00A91193" w:rsidP="0052496A">
            <w:pPr>
              <w:spacing w:after="0"/>
              <w:rPr>
                <w:rFonts w:ascii="Arial" w:eastAsia="Calibri" w:hAnsi="Arial" w:cs="Arial"/>
                <w:b/>
                <w:sz w:val="20"/>
                <w:szCs w:val="20"/>
              </w:rPr>
            </w:pPr>
            <w:r w:rsidRPr="00131801">
              <w:rPr>
                <w:rFonts w:ascii="Arial" w:eastAsia="Calibri" w:hAnsi="Arial" w:cs="Arial"/>
                <w:b/>
                <w:sz w:val="20"/>
                <w:szCs w:val="20"/>
              </w:rPr>
              <w:t>Succession Planning</w:t>
            </w:r>
          </w:p>
          <w:p w14:paraId="16FD9CAD" w14:textId="0D1004DF" w:rsidR="00A91193" w:rsidRPr="00131801" w:rsidRDefault="00A91193" w:rsidP="0052496A">
            <w:pPr>
              <w:pStyle w:val="ListParagraph"/>
              <w:numPr>
                <w:ilvl w:val="0"/>
                <w:numId w:val="43"/>
              </w:numPr>
              <w:spacing w:after="0" w:line="240" w:lineRule="auto"/>
              <w:contextualSpacing w:val="0"/>
              <w:rPr>
                <w:rFonts w:ascii="Arial" w:eastAsia="Calibri" w:hAnsi="Arial" w:cs="Arial"/>
                <w:b/>
                <w:sz w:val="20"/>
                <w:szCs w:val="20"/>
              </w:rPr>
            </w:pPr>
            <w:r w:rsidRPr="00131801">
              <w:rPr>
                <w:rFonts w:ascii="Arial" w:hAnsi="Arial" w:cs="Arial"/>
                <w:sz w:val="20"/>
                <w:szCs w:val="20"/>
              </w:rPr>
              <w:t>Notification of Interest for positions of Chair, Vice</w:t>
            </w:r>
            <w:r w:rsidR="00D642DE">
              <w:rPr>
                <w:rFonts w:ascii="Arial" w:hAnsi="Arial" w:cs="Arial"/>
                <w:sz w:val="20"/>
                <w:szCs w:val="20"/>
              </w:rPr>
              <w:t>-</w:t>
            </w:r>
            <w:r w:rsidRPr="00131801">
              <w:rPr>
                <w:rFonts w:ascii="Arial" w:hAnsi="Arial" w:cs="Arial"/>
                <w:sz w:val="20"/>
                <w:szCs w:val="20"/>
              </w:rPr>
              <w:t>Chair &amp; Committee Chairs</w:t>
            </w:r>
            <w:r w:rsidR="00D642DE">
              <w:rPr>
                <w:rFonts w:ascii="Arial" w:hAnsi="Arial" w:cs="Arial"/>
                <w:sz w:val="20"/>
                <w:szCs w:val="20"/>
              </w:rPr>
              <w:t xml:space="preserve"> and Committee Vice-Chairs</w:t>
            </w:r>
          </w:p>
          <w:p w14:paraId="63F5BE55" w14:textId="714DB297" w:rsidR="00CF5507" w:rsidRPr="00A91193" w:rsidRDefault="00A91193" w:rsidP="0052496A">
            <w:pPr>
              <w:pStyle w:val="ListParagraph"/>
              <w:numPr>
                <w:ilvl w:val="0"/>
                <w:numId w:val="43"/>
              </w:numPr>
              <w:spacing w:after="0" w:line="240" w:lineRule="auto"/>
              <w:contextualSpacing w:val="0"/>
              <w:rPr>
                <w:rFonts w:ascii="Arial" w:eastAsia="Calibri" w:hAnsi="Arial" w:cs="Arial"/>
                <w:b/>
                <w:sz w:val="20"/>
                <w:szCs w:val="20"/>
              </w:rPr>
            </w:pPr>
            <w:r>
              <w:rPr>
                <w:rFonts w:ascii="Arial" w:hAnsi="Arial" w:cs="Arial"/>
                <w:sz w:val="20"/>
                <w:szCs w:val="20"/>
              </w:rPr>
              <w:t>Distributed leadership and delegation</w:t>
            </w:r>
          </w:p>
        </w:tc>
        <w:tc>
          <w:tcPr>
            <w:tcW w:w="2977" w:type="dxa"/>
            <w:tcBorders>
              <w:top w:val="single" w:sz="4" w:space="0" w:color="auto"/>
              <w:left w:val="single" w:sz="4" w:space="0" w:color="auto"/>
              <w:bottom w:val="single" w:sz="4" w:space="0" w:color="auto"/>
              <w:right w:val="single" w:sz="4" w:space="0" w:color="auto"/>
            </w:tcBorders>
          </w:tcPr>
          <w:p w14:paraId="6593B8E4" w14:textId="3E467015" w:rsidR="00CF5507"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B80954" w:rsidRPr="00C06F4D" w14:paraId="327A402D"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16D06F1C" w14:textId="104F9E01" w:rsidR="00B80954" w:rsidRPr="00C06F4D" w:rsidRDefault="002E54EC"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3</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35037616" w14:textId="77777777" w:rsidR="00766FB0" w:rsidRDefault="00B80954" w:rsidP="0052496A">
            <w:pPr>
              <w:spacing w:after="0" w:line="276" w:lineRule="auto"/>
              <w:rPr>
                <w:rFonts w:ascii="Arial" w:hAnsi="Arial" w:cs="Arial"/>
                <w:b/>
                <w:sz w:val="20"/>
                <w:szCs w:val="20"/>
              </w:rPr>
            </w:pPr>
            <w:r>
              <w:rPr>
                <w:rFonts w:ascii="Arial" w:hAnsi="Arial" w:cs="Arial"/>
                <w:b/>
                <w:sz w:val="20"/>
                <w:szCs w:val="20"/>
              </w:rPr>
              <w:t>CPD</w:t>
            </w:r>
          </w:p>
          <w:p w14:paraId="1BDE8DF4" w14:textId="77777777" w:rsidR="00751ED7" w:rsidRDefault="00751ED7" w:rsidP="0052496A">
            <w:pPr>
              <w:spacing w:after="0" w:line="276" w:lineRule="auto"/>
              <w:rPr>
                <w:rFonts w:ascii="Arial" w:hAnsi="Arial" w:cs="Arial"/>
                <w:sz w:val="20"/>
                <w:szCs w:val="20"/>
              </w:rPr>
            </w:pPr>
            <w:r>
              <w:rPr>
                <w:rFonts w:ascii="Arial" w:hAnsi="Arial" w:cs="Arial"/>
                <w:sz w:val="20"/>
                <w:szCs w:val="20"/>
              </w:rPr>
              <w:t>22/23 CPD Schedule to be shared mid-July</w:t>
            </w:r>
          </w:p>
          <w:p w14:paraId="55435365" w14:textId="16529FD0" w:rsidR="00751ED7" w:rsidRPr="00751ED7" w:rsidRDefault="00751ED7" w:rsidP="0052496A">
            <w:pPr>
              <w:spacing w:after="0" w:line="276" w:lineRule="auto"/>
              <w:rPr>
                <w:rFonts w:ascii="Arial" w:hAnsi="Arial" w:cs="Arial"/>
                <w:sz w:val="20"/>
                <w:szCs w:val="20"/>
              </w:rPr>
            </w:pPr>
            <w:r>
              <w:rPr>
                <w:rFonts w:ascii="Arial" w:hAnsi="Arial" w:cs="Arial"/>
                <w:sz w:val="20"/>
                <w:szCs w:val="20"/>
              </w:rPr>
              <w:t xml:space="preserve">Unconscious Bias Training Feedback </w:t>
            </w:r>
            <w:proofErr w:type="spellStart"/>
            <w:r>
              <w:rPr>
                <w:rFonts w:ascii="Arial" w:hAnsi="Arial" w:cs="Arial"/>
                <w:sz w:val="20"/>
                <w:szCs w:val="20"/>
              </w:rPr>
              <w:t>HW</w:t>
            </w:r>
            <w:proofErr w:type="spellEnd"/>
            <w:r>
              <w:rPr>
                <w:rFonts w:ascii="Arial" w:hAnsi="Arial" w:cs="Arial"/>
                <w:sz w:val="20"/>
                <w:szCs w:val="20"/>
              </w:rPr>
              <w:t>/SM/</w:t>
            </w:r>
            <w:proofErr w:type="spellStart"/>
            <w:r>
              <w:rPr>
                <w:rFonts w:ascii="Arial" w:hAnsi="Arial" w:cs="Arial"/>
                <w:sz w:val="20"/>
                <w:szCs w:val="20"/>
              </w:rPr>
              <w:t>AWJ</w:t>
            </w:r>
            <w:proofErr w:type="spellEnd"/>
          </w:p>
        </w:tc>
        <w:tc>
          <w:tcPr>
            <w:tcW w:w="2977" w:type="dxa"/>
            <w:tcBorders>
              <w:top w:val="single" w:sz="4" w:space="0" w:color="auto"/>
              <w:left w:val="single" w:sz="4" w:space="0" w:color="auto"/>
              <w:bottom w:val="single" w:sz="4" w:space="0" w:color="auto"/>
              <w:right w:val="single" w:sz="4" w:space="0" w:color="auto"/>
            </w:tcBorders>
          </w:tcPr>
          <w:p w14:paraId="12E33BCF" w14:textId="1A6BBD22" w:rsidR="00B80954" w:rsidRPr="00C06F4D" w:rsidRDefault="00B80954" w:rsidP="00B80954">
            <w:pPr>
              <w:spacing w:line="256" w:lineRule="auto"/>
              <w:rPr>
                <w:rFonts w:ascii="Arial" w:eastAsia="Calibri" w:hAnsi="Arial" w:cs="Arial"/>
                <w:sz w:val="20"/>
                <w:szCs w:val="20"/>
              </w:rPr>
            </w:pPr>
            <w:r>
              <w:rPr>
                <w:rFonts w:ascii="Arial" w:eastAsia="Calibri" w:hAnsi="Arial" w:cs="Arial"/>
                <w:sz w:val="20"/>
                <w:szCs w:val="20"/>
              </w:rPr>
              <w:t>Clerk</w:t>
            </w:r>
          </w:p>
        </w:tc>
      </w:tr>
      <w:tr w:rsidR="00B80954" w:rsidRPr="00C06F4D" w14:paraId="3598BBA0"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200BC366" w14:textId="4DA19F03" w:rsidR="00B80954" w:rsidRPr="00C06F4D" w:rsidRDefault="002E54EC"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4</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7E53E369" w14:textId="3964BB84" w:rsidR="00B80954" w:rsidRDefault="00B80954" w:rsidP="00B80954">
            <w:pPr>
              <w:spacing w:line="276" w:lineRule="auto"/>
              <w:rPr>
                <w:rFonts w:ascii="Arial" w:hAnsi="Arial" w:cs="Arial"/>
                <w:b/>
                <w:sz w:val="20"/>
                <w:szCs w:val="20"/>
              </w:rPr>
            </w:pPr>
            <w:r>
              <w:rPr>
                <w:rFonts w:ascii="Arial" w:hAnsi="Arial" w:cs="Arial"/>
                <w:b/>
                <w:sz w:val="20"/>
                <w:szCs w:val="20"/>
              </w:rPr>
              <w:t>Governor Newsletter</w:t>
            </w:r>
          </w:p>
        </w:tc>
        <w:tc>
          <w:tcPr>
            <w:tcW w:w="2977" w:type="dxa"/>
            <w:tcBorders>
              <w:top w:val="single" w:sz="4" w:space="0" w:color="auto"/>
              <w:left w:val="single" w:sz="4" w:space="0" w:color="auto"/>
              <w:bottom w:val="single" w:sz="4" w:space="0" w:color="auto"/>
              <w:right w:val="single" w:sz="4" w:space="0" w:color="auto"/>
            </w:tcBorders>
          </w:tcPr>
          <w:p w14:paraId="73483EA9" w14:textId="2768742C"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SM</w:t>
            </w:r>
          </w:p>
        </w:tc>
      </w:tr>
      <w:tr w:rsidR="00AE0E3D" w:rsidRPr="00C06F4D" w14:paraId="6A67B07F"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1F926FEC" w14:textId="505C4635" w:rsidR="00AE0E3D" w:rsidRDefault="00AE0E3D"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5</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26EAE72F" w14:textId="77777777" w:rsidR="00AE0E3D" w:rsidRDefault="00AE0E3D" w:rsidP="00D642DE">
            <w:pPr>
              <w:spacing w:after="0"/>
              <w:jc w:val="both"/>
              <w:rPr>
                <w:rFonts w:ascii="Arial" w:hAnsi="Arial" w:cs="Arial"/>
                <w:b/>
                <w:sz w:val="20"/>
                <w:szCs w:val="20"/>
              </w:rPr>
            </w:pPr>
            <w:r w:rsidRPr="00C06F4D">
              <w:rPr>
                <w:rFonts w:ascii="Arial" w:hAnsi="Arial" w:cs="Arial"/>
                <w:b/>
                <w:sz w:val="20"/>
                <w:szCs w:val="20"/>
              </w:rPr>
              <w:t>Ratification of FGB and Com</w:t>
            </w:r>
            <w:r>
              <w:rPr>
                <w:rFonts w:ascii="Arial" w:hAnsi="Arial" w:cs="Arial"/>
                <w:b/>
                <w:sz w:val="20"/>
                <w:szCs w:val="20"/>
              </w:rPr>
              <w:t>mittee Meeting Dates for 2021-2022</w:t>
            </w:r>
          </w:p>
          <w:p w14:paraId="4FDC7272" w14:textId="0DA63CFD" w:rsidR="00AE0E3D" w:rsidRPr="006A4561" w:rsidRDefault="00AE0E3D" w:rsidP="006A4561">
            <w:pPr>
              <w:spacing w:after="0"/>
              <w:jc w:val="both"/>
              <w:rPr>
                <w:rFonts w:ascii="Arial" w:hAnsi="Arial" w:cs="Arial"/>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71F64B7" w14:textId="524714BE" w:rsidR="00AE0E3D" w:rsidRDefault="0052496A" w:rsidP="00B80954">
            <w:pPr>
              <w:spacing w:line="256" w:lineRule="auto"/>
              <w:rPr>
                <w:rFonts w:ascii="Arial" w:eastAsia="Calibri" w:hAnsi="Arial" w:cs="Arial"/>
                <w:sz w:val="20"/>
                <w:szCs w:val="20"/>
              </w:rPr>
            </w:pPr>
            <w:r>
              <w:rPr>
                <w:rFonts w:ascii="Arial" w:eastAsia="Calibri" w:hAnsi="Arial" w:cs="Arial"/>
                <w:sz w:val="20"/>
                <w:szCs w:val="20"/>
              </w:rPr>
              <w:t>Chair</w:t>
            </w:r>
          </w:p>
        </w:tc>
      </w:tr>
      <w:tr w:rsidR="00B80954" w:rsidRPr="00C06F4D" w14:paraId="5E42788B" w14:textId="77777777" w:rsidTr="00B80954">
        <w:trPr>
          <w:trHeight w:val="340"/>
        </w:trPr>
        <w:tc>
          <w:tcPr>
            <w:tcW w:w="1134" w:type="dxa"/>
            <w:tcBorders>
              <w:top w:val="single" w:sz="4" w:space="0" w:color="auto"/>
              <w:left w:val="single" w:sz="4" w:space="0" w:color="auto"/>
              <w:bottom w:val="single" w:sz="4" w:space="0" w:color="auto"/>
              <w:right w:val="single" w:sz="4" w:space="0" w:color="auto"/>
            </w:tcBorders>
          </w:tcPr>
          <w:p w14:paraId="067198EF" w14:textId="7D31193C" w:rsidR="00B80954" w:rsidRPr="00C06F4D" w:rsidRDefault="002E54EC" w:rsidP="00076ECE">
            <w:pPr>
              <w:spacing w:line="276" w:lineRule="auto"/>
              <w:jc w:val="right"/>
              <w:rPr>
                <w:rFonts w:ascii="Arial" w:eastAsia="Calibri" w:hAnsi="Arial" w:cs="Arial"/>
                <w:b/>
                <w:sz w:val="20"/>
                <w:szCs w:val="20"/>
              </w:rPr>
            </w:pPr>
            <w:r>
              <w:rPr>
                <w:rFonts w:ascii="Arial" w:eastAsia="Calibri" w:hAnsi="Arial" w:cs="Arial"/>
                <w:b/>
                <w:sz w:val="20"/>
                <w:szCs w:val="20"/>
              </w:rPr>
              <w:t>2</w:t>
            </w:r>
            <w:r w:rsidR="006A4561">
              <w:rPr>
                <w:rFonts w:ascii="Arial" w:eastAsia="Calibri" w:hAnsi="Arial" w:cs="Arial"/>
                <w:b/>
                <w:sz w:val="20"/>
                <w:szCs w:val="20"/>
              </w:rPr>
              <w:t>6</w:t>
            </w:r>
            <w:r>
              <w:rPr>
                <w:rFonts w:ascii="Arial" w:eastAsia="Calibri" w:hAnsi="Arial" w:cs="Arial"/>
                <w:b/>
                <w:sz w:val="20"/>
                <w:szCs w:val="20"/>
              </w:rPr>
              <w:t>.</w:t>
            </w:r>
          </w:p>
        </w:tc>
        <w:tc>
          <w:tcPr>
            <w:tcW w:w="6521" w:type="dxa"/>
            <w:tcBorders>
              <w:top w:val="single" w:sz="4" w:space="0" w:color="auto"/>
              <w:left w:val="single" w:sz="4" w:space="0" w:color="auto"/>
              <w:bottom w:val="single" w:sz="4" w:space="0" w:color="auto"/>
              <w:right w:val="single" w:sz="4" w:space="0" w:color="auto"/>
            </w:tcBorders>
          </w:tcPr>
          <w:p w14:paraId="09322F07" w14:textId="3A3CC077" w:rsidR="00B80954" w:rsidRDefault="00B80954" w:rsidP="00D642DE">
            <w:pPr>
              <w:spacing w:after="0" w:line="276" w:lineRule="auto"/>
              <w:rPr>
                <w:rFonts w:ascii="Arial" w:hAnsi="Arial" w:cs="Arial"/>
                <w:b/>
                <w:sz w:val="20"/>
                <w:szCs w:val="20"/>
              </w:rPr>
            </w:pPr>
            <w:r>
              <w:rPr>
                <w:rFonts w:ascii="Arial" w:hAnsi="Arial" w:cs="Arial"/>
                <w:b/>
                <w:sz w:val="20"/>
                <w:szCs w:val="20"/>
              </w:rPr>
              <w:t>Dates for the Diary</w:t>
            </w:r>
          </w:p>
          <w:p w14:paraId="47B06C96" w14:textId="56429F77" w:rsidR="00D642DE" w:rsidRDefault="00D642DE" w:rsidP="00D642DE">
            <w:pPr>
              <w:spacing w:after="0" w:line="276" w:lineRule="auto"/>
              <w:rPr>
                <w:rFonts w:ascii="Arial" w:hAnsi="Arial" w:cs="Arial"/>
                <w:b/>
                <w:sz w:val="20"/>
                <w:szCs w:val="20"/>
              </w:rPr>
            </w:pPr>
            <w:r>
              <w:rPr>
                <w:rFonts w:ascii="Arial" w:hAnsi="Arial" w:cs="Arial"/>
                <w:sz w:val="20"/>
                <w:szCs w:val="20"/>
              </w:rPr>
              <w:t>2</w:t>
            </w:r>
            <w:r w:rsidRPr="00724C09">
              <w:rPr>
                <w:rFonts w:ascii="Arial" w:hAnsi="Arial" w:cs="Arial"/>
                <w:sz w:val="20"/>
                <w:szCs w:val="20"/>
                <w:vertAlign w:val="superscript"/>
              </w:rPr>
              <w:t>nd</w:t>
            </w:r>
            <w:r>
              <w:rPr>
                <w:rFonts w:ascii="Arial" w:hAnsi="Arial" w:cs="Arial"/>
                <w:sz w:val="20"/>
                <w:szCs w:val="20"/>
              </w:rPr>
              <w:t xml:space="preserve"> July Family Festival</w:t>
            </w:r>
          </w:p>
          <w:p w14:paraId="4F04B28F" w14:textId="1282BE39" w:rsidR="00724C09" w:rsidRPr="00724C09" w:rsidRDefault="00A91193" w:rsidP="00D642DE">
            <w:pPr>
              <w:spacing w:after="0" w:line="276" w:lineRule="auto"/>
              <w:rPr>
                <w:rFonts w:ascii="Arial" w:hAnsi="Arial" w:cs="Arial"/>
                <w:sz w:val="20"/>
                <w:szCs w:val="20"/>
              </w:rPr>
            </w:pPr>
            <w:r w:rsidRPr="00A91193">
              <w:rPr>
                <w:rFonts w:ascii="Arial" w:hAnsi="Arial" w:cs="Arial"/>
                <w:sz w:val="20"/>
                <w:szCs w:val="20"/>
              </w:rPr>
              <w:t>14</w:t>
            </w:r>
            <w:r w:rsidRPr="00A91193">
              <w:rPr>
                <w:rFonts w:ascii="Arial" w:hAnsi="Arial" w:cs="Arial"/>
                <w:sz w:val="20"/>
                <w:szCs w:val="20"/>
                <w:vertAlign w:val="superscript"/>
              </w:rPr>
              <w:t>th</w:t>
            </w:r>
            <w:r w:rsidRPr="00A91193">
              <w:rPr>
                <w:rFonts w:ascii="Arial" w:hAnsi="Arial" w:cs="Arial"/>
                <w:sz w:val="20"/>
                <w:szCs w:val="20"/>
              </w:rPr>
              <w:t xml:space="preserve"> July Away Day</w:t>
            </w:r>
          </w:p>
        </w:tc>
        <w:tc>
          <w:tcPr>
            <w:tcW w:w="2977" w:type="dxa"/>
            <w:tcBorders>
              <w:top w:val="single" w:sz="4" w:space="0" w:color="auto"/>
              <w:left w:val="single" w:sz="4" w:space="0" w:color="auto"/>
              <w:bottom w:val="single" w:sz="4" w:space="0" w:color="auto"/>
              <w:right w:val="single" w:sz="4" w:space="0" w:color="auto"/>
            </w:tcBorders>
          </w:tcPr>
          <w:p w14:paraId="0242F876" w14:textId="2E3AAD9F" w:rsidR="00B80954" w:rsidRPr="00C06F4D" w:rsidRDefault="002E54EC" w:rsidP="00B80954">
            <w:pPr>
              <w:spacing w:line="256" w:lineRule="auto"/>
              <w:rPr>
                <w:rFonts w:ascii="Arial" w:eastAsia="Calibri" w:hAnsi="Arial" w:cs="Arial"/>
                <w:sz w:val="20"/>
                <w:szCs w:val="20"/>
              </w:rPr>
            </w:pPr>
            <w:r>
              <w:rPr>
                <w:rFonts w:ascii="Arial" w:eastAsia="Calibri" w:hAnsi="Arial" w:cs="Arial"/>
                <w:sz w:val="20"/>
                <w:szCs w:val="20"/>
              </w:rPr>
              <w:t>Chair</w:t>
            </w:r>
          </w:p>
        </w:tc>
      </w:tr>
    </w:tbl>
    <w:p w14:paraId="3D38575E" w14:textId="70DD6924" w:rsidR="00B80954" w:rsidRDefault="00B80954" w:rsidP="00B80954"/>
    <w:tbl>
      <w:tblPr>
        <w:tblStyle w:val="TableGrid"/>
        <w:tblW w:w="0" w:type="auto"/>
        <w:tblLook w:val="04A0" w:firstRow="1" w:lastRow="0" w:firstColumn="1" w:lastColumn="0" w:noHBand="0" w:noVBand="1"/>
      </w:tblPr>
      <w:tblGrid>
        <w:gridCol w:w="1129"/>
        <w:gridCol w:w="9327"/>
      </w:tblGrid>
      <w:tr w:rsidR="000D61CE" w14:paraId="3175525F" w14:textId="77777777" w:rsidTr="000D61CE">
        <w:tc>
          <w:tcPr>
            <w:tcW w:w="1129" w:type="dxa"/>
            <w:shd w:val="clear" w:color="auto" w:fill="D9D9D9" w:themeFill="background1" w:themeFillShade="D9"/>
          </w:tcPr>
          <w:p w14:paraId="48BAD607" w14:textId="77777777" w:rsidR="000D61CE" w:rsidRDefault="000D61CE" w:rsidP="00B80954"/>
        </w:tc>
        <w:tc>
          <w:tcPr>
            <w:tcW w:w="9327" w:type="dxa"/>
            <w:shd w:val="clear" w:color="auto" w:fill="D9D9D9" w:themeFill="background1" w:themeFillShade="D9"/>
          </w:tcPr>
          <w:p w14:paraId="42B19386" w14:textId="60FD62DB" w:rsidR="000D61CE" w:rsidRPr="000D61CE" w:rsidRDefault="000D61CE" w:rsidP="00B80954">
            <w:pPr>
              <w:rPr>
                <w:rFonts w:ascii="Arial" w:hAnsi="Arial" w:cs="Arial"/>
                <w:b/>
                <w:sz w:val="20"/>
                <w:szCs w:val="20"/>
              </w:rPr>
            </w:pPr>
            <w:r>
              <w:rPr>
                <w:rFonts w:ascii="Arial" w:hAnsi="Arial" w:cs="Arial"/>
                <w:b/>
                <w:sz w:val="20"/>
                <w:szCs w:val="20"/>
              </w:rPr>
              <w:t>ANY OTHER BUSINESS</w:t>
            </w:r>
          </w:p>
        </w:tc>
      </w:tr>
      <w:tr w:rsidR="000D61CE" w14:paraId="2661A6C2" w14:textId="77777777" w:rsidTr="000D61CE">
        <w:tc>
          <w:tcPr>
            <w:tcW w:w="1129" w:type="dxa"/>
          </w:tcPr>
          <w:p w14:paraId="7CE5E66B" w14:textId="77777777" w:rsidR="000D61CE" w:rsidRDefault="000D61CE" w:rsidP="00B80954"/>
        </w:tc>
        <w:tc>
          <w:tcPr>
            <w:tcW w:w="9327" w:type="dxa"/>
          </w:tcPr>
          <w:p w14:paraId="1AC583E5" w14:textId="7C7F69B2" w:rsidR="000D61CE" w:rsidRPr="002B477A" w:rsidRDefault="000D61CE" w:rsidP="00B80954">
            <w:pPr>
              <w:rPr>
                <w:rFonts w:ascii="Arial" w:hAnsi="Arial" w:cs="Arial"/>
              </w:rPr>
            </w:pPr>
          </w:p>
        </w:tc>
      </w:tr>
    </w:tbl>
    <w:p w14:paraId="7917906C" w14:textId="4200689A" w:rsidR="00B86DDA" w:rsidRDefault="00B86DDA" w:rsidP="00B80954"/>
    <w:tbl>
      <w:tblPr>
        <w:tblStyle w:val="TableGrid"/>
        <w:tblW w:w="0" w:type="auto"/>
        <w:tblLook w:val="04A0" w:firstRow="1" w:lastRow="0" w:firstColumn="1" w:lastColumn="0" w:noHBand="0" w:noVBand="1"/>
      </w:tblPr>
      <w:tblGrid>
        <w:gridCol w:w="1129"/>
        <w:gridCol w:w="9327"/>
      </w:tblGrid>
      <w:tr w:rsidR="000D61CE" w14:paraId="1277D518" w14:textId="77777777" w:rsidTr="000D61CE">
        <w:tc>
          <w:tcPr>
            <w:tcW w:w="1129" w:type="dxa"/>
            <w:shd w:val="clear" w:color="auto" w:fill="D9D9D9" w:themeFill="background1" w:themeFillShade="D9"/>
          </w:tcPr>
          <w:p w14:paraId="79C69C1A" w14:textId="08BADB8B" w:rsidR="000D61CE" w:rsidRPr="000D61CE" w:rsidRDefault="009564CF" w:rsidP="00B80954">
            <w:pPr>
              <w:rPr>
                <w:rFonts w:ascii="Arial" w:hAnsi="Arial" w:cs="Arial"/>
                <w:i/>
                <w:sz w:val="20"/>
                <w:szCs w:val="20"/>
              </w:rPr>
            </w:pPr>
            <w:r>
              <w:rPr>
                <w:rFonts w:ascii="Arial" w:hAnsi="Arial" w:cs="Arial"/>
                <w:i/>
                <w:sz w:val="20"/>
                <w:szCs w:val="20"/>
              </w:rPr>
              <w:t>9:30pm</w:t>
            </w:r>
          </w:p>
        </w:tc>
        <w:tc>
          <w:tcPr>
            <w:tcW w:w="9327" w:type="dxa"/>
            <w:shd w:val="clear" w:color="auto" w:fill="D9D9D9" w:themeFill="background1" w:themeFillShade="D9"/>
          </w:tcPr>
          <w:p w14:paraId="535F84D6" w14:textId="57C7B5CB" w:rsidR="000D61CE" w:rsidRPr="000D61CE" w:rsidRDefault="000D61CE" w:rsidP="00B80954">
            <w:pPr>
              <w:rPr>
                <w:rFonts w:ascii="Arial" w:hAnsi="Arial" w:cs="Arial"/>
                <w:b/>
                <w:sz w:val="20"/>
                <w:szCs w:val="20"/>
              </w:rPr>
            </w:pPr>
            <w:r>
              <w:rPr>
                <w:rFonts w:ascii="Arial" w:hAnsi="Arial" w:cs="Arial"/>
                <w:b/>
                <w:sz w:val="20"/>
                <w:szCs w:val="20"/>
              </w:rPr>
              <w:t>REFLECTION ON IMPACT AT MEETING AND FEEDBACK TO STAFF AND PUPIL LEADERSHIP TEAM</w:t>
            </w:r>
          </w:p>
        </w:tc>
      </w:tr>
      <w:tr w:rsidR="000D61CE" w14:paraId="4F44251F" w14:textId="77777777" w:rsidTr="000D61CE">
        <w:tc>
          <w:tcPr>
            <w:tcW w:w="1129" w:type="dxa"/>
          </w:tcPr>
          <w:p w14:paraId="1A36BAE9" w14:textId="77777777" w:rsidR="000D61CE" w:rsidRDefault="000D61CE" w:rsidP="00B80954"/>
        </w:tc>
        <w:tc>
          <w:tcPr>
            <w:tcW w:w="9327" w:type="dxa"/>
          </w:tcPr>
          <w:p w14:paraId="4B0DF51A" w14:textId="77777777" w:rsidR="000D61CE" w:rsidRPr="00C06F4D" w:rsidRDefault="000D61CE" w:rsidP="000D61CE">
            <w:pPr>
              <w:numPr>
                <w:ilvl w:val="0"/>
                <w:numId w:val="28"/>
              </w:numPr>
              <w:spacing w:line="276" w:lineRule="auto"/>
              <w:contextualSpacing/>
              <w:rPr>
                <w:rFonts w:ascii="Arial" w:eastAsia="Calibri" w:hAnsi="Arial" w:cs="Arial"/>
                <w:sz w:val="20"/>
                <w:szCs w:val="20"/>
              </w:rPr>
            </w:pPr>
            <w:r w:rsidRPr="00C06F4D">
              <w:rPr>
                <w:rFonts w:ascii="Arial" w:eastAsia="Calibri" w:hAnsi="Arial" w:cs="Arial"/>
                <w:sz w:val="20"/>
                <w:szCs w:val="20"/>
              </w:rPr>
              <w:t>What impact have we had?</w:t>
            </w:r>
          </w:p>
          <w:p w14:paraId="7180C11B" w14:textId="77777777" w:rsidR="000D61CE" w:rsidRPr="00C06F4D" w:rsidRDefault="000D61CE" w:rsidP="000D61CE">
            <w:pPr>
              <w:numPr>
                <w:ilvl w:val="0"/>
                <w:numId w:val="28"/>
              </w:numPr>
              <w:spacing w:line="276" w:lineRule="auto"/>
              <w:contextualSpacing/>
              <w:rPr>
                <w:rFonts w:ascii="Arial" w:eastAsia="Calibri" w:hAnsi="Arial" w:cs="Arial"/>
                <w:sz w:val="20"/>
                <w:szCs w:val="20"/>
              </w:rPr>
            </w:pPr>
            <w:r w:rsidRPr="00C06F4D">
              <w:rPr>
                <w:rFonts w:ascii="Arial" w:eastAsia="Calibri" w:hAnsi="Arial" w:cs="Arial"/>
                <w:sz w:val="20"/>
                <w:szCs w:val="20"/>
              </w:rPr>
              <w:t xml:space="preserve">What to feedback to the </w:t>
            </w:r>
            <w:proofErr w:type="spellStart"/>
            <w:r w:rsidRPr="00C06F4D">
              <w:rPr>
                <w:rFonts w:ascii="Arial" w:eastAsia="Calibri" w:hAnsi="Arial" w:cs="Arial"/>
                <w:sz w:val="20"/>
                <w:szCs w:val="20"/>
              </w:rPr>
              <w:t>PLT</w:t>
            </w:r>
            <w:proofErr w:type="spellEnd"/>
            <w:r w:rsidRPr="00C06F4D">
              <w:rPr>
                <w:rFonts w:ascii="Arial" w:eastAsia="Calibri" w:hAnsi="Arial" w:cs="Arial"/>
                <w:sz w:val="20"/>
                <w:szCs w:val="20"/>
              </w:rPr>
              <w:t>?</w:t>
            </w:r>
          </w:p>
          <w:p w14:paraId="40AD312B" w14:textId="737D20C4" w:rsidR="000D61CE" w:rsidRDefault="000D61CE" w:rsidP="000D61CE">
            <w:pPr>
              <w:pStyle w:val="ListParagraph"/>
              <w:numPr>
                <w:ilvl w:val="0"/>
                <w:numId w:val="28"/>
              </w:numPr>
              <w:spacing w:after="0"/>
            </w:pPr>
            <w:r w:rsidRPr="000D61CE">
              <w:rPr>
                <w:rFonts w:ascii="Arial" w:eastAsia="Calibri" w:hAnsi="Arial" w:cs="Arial"/>
                <w:sz w:val="20"/>
                <w:szCs w:val="20"/>
              </w:rPr>
              <w:lastRenderedPageBreak/>
              <w:t>What to feedback to the staff?</w:t>
            </w:r>
          </w:p>
        </w:tc>
      </w:tr>
    </w:tbl>
    <w:p w14:paraId="24B9A9F3" w14:textId="77777777" w:rsidR="000D61CE" w:rsidRDefault="000D61CE" w:rsidP="00B8095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6237"/>
      </w:tblGrid>
      <w:tr w:rsidR="000D61CE" w:rsidRPr="00C06F4D" w14:paraId="4E71CF32" w14:textId="77777777" w:rsidTr="000D61CE">
        <w:trPr>
          <w:trHeight w:val="1042"/>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3D71B" w14:textId="76414C1E" w:rsidR="000D61CE" w:rsidRPr="00A91193" w:rsidRDefault="000D61CE" w:rsidP="00076ECE">
            <w:pPr>
              <w:spacing w:line="276" w:lineRule="auto"/>
              <w:rPr>
                <w:rFonts w:ascii="Arial" w:eastAsia="Calibri" w:hAnsi="Arial" w:cs="Arial"/>
                <w:b/>
                <w:sz w:val="20"/>
                <w:szCs w:val="20"/>
              </w:rPr>
            </w:pPr>
            <w:r w:rsidRPr="00C06F4D">
              <w:rPr>
                <w:rFonts w:ascii="Arial" w:eastAsia="Calibri" w:hAnsi="Arial" w:cs="Arial"/>
                <w:b/>
                <w:sz w:val="20"/>
                <w:szCs w:val="20"/>
              </w:rPr>
              <w:t>Dates of next Meetings:</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CCEAEF" w14:textId="6610DC51" w:rsidR="000D61CE" w:rsidRPr="00C06F4D" w:rsidRDefault="000D61CE" w:rsidP="00A91193">
            <w:pPr>
              <w:spacing w:line="276" w:lineRule="auto"/>
              <w:rPr>
                <w:rFonts w:ascii="Arial" w:eastAsia="Calibri" w:hAnsi="Arial" w:cs="Arial"/>
                <w:sz w:val="20"/>
                <w:szCs w:val="20"/>
              </w:rPr>
            </w:pPr>
            <w:proofErr w:type="spellStart"/>
            <w:r w:rsidRPr="00C06F4D">
              <w:rPr>
                <w:rFonts w:ascii="Arial" w:eastAsia="Calibri" w:hAnsi="Arial" w:cs="Arial"/>
                <w:sz w:val="20"/>
                <w:szCs w:val="20"/>
              </w:rPr>
              <w:t>T&amp;L</w:t>
            </w:r>
            <w:proofErr w:type="spellEnd"/>
            <w:r w:rsidRPr="00C06F4D">
              <w:rPr>
                <w:rFonts w:ascii="Arial" w:eastAsia="Calibri" w:hAnsi="Arial" w:cs="Arial"/>
                <w:sz w:val="20"/>
                <w:szCs w:val="20"/>
              </w:rPr>
              <w:t xml:space="preserve"> Committee</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AD6E6B" w14:textId="72606088" w:rsidR="00974668" w:rsidRPr="00974668" w:rsidRDefault="00974668" w:rsidP="00076ECE">
            <w:pPr>
              <w:spacing w:line="276" w:lineRule="auto"/>
              <w:rPr>
                <w:rFonts w:ascii="Arial" w:eastAsia="Calibri" w:hAnsi="Arial" w:cs="Arial"/>
                <w:sz w:val="20"/>
                <w:szCs w:val="20"/>
              </w:rPr>
            </w:pPr>
            <w:r>
              <w:rPr>
                <w:rFonts w:ascii="Arial" w:eastAsia="Calibri" w:hAnsi="Arial" w:cs="Arial"/>
                <w:sz w:val="20"/>
                <w:szCs w:val="20"/>
              </w:rPr>
              <w:t>Tuesday 19</w:t>
            </w:r>
            <w:r w:rsidRPr="00974668">
              <w:rPr>
                <w:rFonts w:ascii="Arial" w:eastAsia="Calibri" w:hAnsi="Arial" w:cs="Arial"/>
                <w:sz w:val="20"/>
                <w:szCs w:val="20"/>
                <w:vertAlign w:val="superscript"/>
              </w:rPr>
              <w:t>th</w:t>
            </w:r>
            <w:r>
              <w:rPr>
                <w:rFonts w:ascii="Arial" w:eastAsia="Calibri" w:hAnsi="Arial" w:cs="Arial"/>
                <w:sz w:val="20"/>
                <w:szCs w:val="20"/>
              </w:rPr>
              <w:t xml:space="preserve"> July 8:00am</w:t>
            </w:r>
          </w:p>
        </w:tc>
      </w:tr>
    </w:tbl>
    <w:p w14:paraId="3B224BF7" w14:textId="66B53942" w:rsidR="000D61CE" w:rsidRDefault="000D61CE" w:rsidP="00B80954"/>
    <w:sectPr w:rsidR="000D61CE" w:rsidSect="00A1028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57D9" w14:textId="77777777" w:rsidR="004B356B" w:rsidRDefault="004B356B" w:rsidP="004B048E">
      <w:pPr>
        <w:spacing w:after="0"/>
      </w:pPr>
      <w:r>
        <w:separator/>
      </w:r>
    </w:p>
  </w:endnote>
  <w:endnote w:type="continuationSeparator" w:id="0">
    <w:p w14:paraId="1305DDA4" w14:textId="77777777" w:rsidR="004B356B" w:rsidRDefault="004B356B" w:rsidP="004B0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9704" w14:textId="77777777" w:rsidR="004B356B" w:rsidRDefault="004B356B">
    <w:pPr>
      <w:pStyle w:val="Footer"/>
    </w:pPr>
    <w:r>
      <w:rPr>
        <w:noProof/>
        <w:lang w:val="en-GB" w:eastAsia="en-GB"/>
      </w:rPr>
      <w:drawing>
        <wp:anchor distT="0" distB="0" distL="114300" distR="114300" simplePos="0" relativeHeight="251659264" behindDoc="1" locked="0" layoutInCell="1" allowOverlap="1" wp14:anchorId="2CBA0E2F" wp14:editId="78BEE6E7">
          <wp:simplePos x="0" y="0"/>
          <wp:positionH relativeFrom="margin">
            <wp:align>center</wp:align>
          </wp:positionH>
          <wp:positionV relativeFrom="page">
            <wp:posOffset>10115550</wp:posOffset>
          </wp:positionV>
          <wp:extent cx="5124450" cy="400050"/>
          <wp:effectExtent l="0" t="0" r="0" b="0"/>
          <wp:wrapNone/>
          <wp:docPr id="6" name="Picture 6" descr="ESP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S_footer"/>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6" t="-1786" r="15169" b="26786"/>
                  <a:stretch/>
                </pic:blipFill>
                <pic:spPr bwMode="auto">
                  <a:xfrm>
                    <a:off x="0" y="0"/>
                    <a:ext cx="5124450" cy="400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DB78" w14:textId="77777777" w:rsidR="004B356B" w:rsidRDefault="004B356B" w:rsidP="004B048E">
      <w:pPr>
        <w:spacing w:after="0"/>
      </w:pPr>
      <w:r>
        <w:separator/>
      </w:r>
    </w:p>
  </w:footnote>
  <w:footnote w:type="continuationSeparator" w:id="0">
    <w:p w14:paraId="421B7C3E" w14:textId="77777777" w:rsidR="004B356B" w:rsidRDefault="004B356B" w:rsidP="004B04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A46D" w14:textId="2A9BA539" w:rsidR="004B356B" w:rsidRPr="00287817" w:rsidRDefault="004B356B" w:rsidP="00287817">
    <w:pPr>
      <w:pStyle w:val="Header"/>
      <w:jc w:val="center"/>
      <w:rPr>
        <w:rFonts w:ascii="Arial" w:hAnsi="Arial" w:cs="Arial"/>
        <w:color w:val="A6A6A6" w:themeColor="background1" w:themeShade="A6"/>
        <w:sz w:val="20"/>
        <w:szCs w:val="20"/>
      </w:rPr>
    </w:pPr>
    <w:r w:rsidRPr="00287817">
      <w:rPr>
        <w:rFonts w:ascii="Arial" w:hAnsi="Arial" w:cs="Arial"/>
        <w:noProof/>
        <w:color w:val="A6A6A6" w:themeColor="background1" w:themeShade="A6"/>
        <w:sz w:val="20"/>
        <w:szCs w:val="20"/>
        <w:lang w:val="en-GB" w:eastAsia="en-GB"/>
      </w:rPr>
      <w:drawing>
        <wp:anchor distT="0" distB="0" distL="114300" distR="114300" simplePos="0" relativeHeight="251657216" behindDoc="1" locked="0" layoutInCell="1" allowOverlap="1" wp14:anchorId="05270E9D" wp14:editId="2FF0E83A">
          <wp:simplePos x="0" y="0"/>
          <wp:positionH relativeFrom="page">
            <wp:posOffset>6276975</wp:posOffset>
          </wp:positionH>
          <wp:positionV relativeFrom="page">
            <wp:posOffset>152400</wp:posOffset>
          </wp:positionV>
          <wp:extent cx="1133475" cy="1295400"/>
          <wp:effectExtent l="0" t="0" r="0" b="0"/>
          <wp:wrapNone/>
          <wp:docPr id="8" name="Picture 1" descr="ESPS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S letterhe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024" t="2850" r="2982" b="85036"/>
                  <a:stretch/>
                </pic:blipFill>
                <pic:spPr bwMode="auto">
                  <a:xfrm>
                    <a:off x="0" y="0"/>
                    <a:ext cx="1133475" cy="129540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EABE0CF" w14:textId="77777777" w:rsidR="004B356B" w:rsidRDefault="004B356B">
    <w:pPr>
      <w:pStyle w:val="Header"/>
    </w:pPr>
  </w:p>
  <w:p w14:paraId="12DC3EAB" w14:textId="77777777" w:rsidR="004B356B" w:rsidRDefault="004B356B">
    <w:pPr>
      <w:pStyle w:val="Header"/>
    </w:pPr>
  </w:p>
  <w:p w14:paraId="265CD4F4" w14:textId="77777777" w:rsidR="004B356B" w:rsidRDefault="004B356B">
    <w:pPr>
      <w:pStyle w:val="Header"/>
    </w:pPr>
  </w:p>
  <w:p w14:paraId="52625C45" w14:textId="3D01AFB1" w:rsidR="004B356B" w:rsidRDefault="004B3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CB6"/>
    <w:multiLevelType w:val="hybridMultilevel"/>
    <w:tmpl w:val="8146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4F29"/>
    <w:multiLevelType w:val="hybridMultilevel"/>
    <w:tmpl w:val="262E0D72"/>
    <w:lvl w:ilvl="0" w:tplc="0809000F">
      <w:start w:val="1"/>
      <w:numFmt w:val="decimal"/>
      <w:lvlText w:val="%1."/>
      <w:lvlJc w:val="left"/>
      <w:pPr>
        <w:ind w:left="2505" w:hanging="360"/>
      </w:p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2" w15:restartNumberingAfterBreak="0">
    <w:nsid w:val="0A231E8A"/>
    <w:multiLevelType w:val="hybridMultilevel"/>
    <w:tmpl w:val="96D4C134"/>
    <w:lvl w:ilvl="0" w:tplc="C968353C">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5E6D43"/>
    <w:multiLevelType w:val="hybridMultilevel"/>
    <w:tmpl w:val="0A188D48"/>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7A77"/>
    <w:multiLevelType w:val="hybridMultilevel"/>
    <w:tmpl w:val="EB8C1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B02889"/>
    <w:multiLevelType w:val="hybridMultilevel"/>
    <w:tmpl w:val="B08C8B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D492B"/>
    <w:multiLevelType w:val="hybridMultilevel"/>
    <w:tmpl w:val="6CD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36C52"/>
    <w:multiLevelType w:val="hybridMultilevel"/>
    <w:tmpl w:val="B9081C38"/>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355B3"/>
    <w:multiLevelType w:val="hybridMultilevel"/>
    <w:tmpl w:val="0CDA4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933585"/>
    <w:multiLevelType w:val="hybridMultilevel"/>
    <w:tmpl w:val="E8BE8072"/>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55FDF"/>
    <w:multiLevelType w:val="hybridMultilevel"/>
    <w:tmpl w:val="9086F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133B2"/>
    <w:multiLevelType w:val="hybridMultilevel"/>
    <w:tmpl w:val="90D84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1C82901"/>
    <w:multiLevelType w:val="hybridMultilevel"/>
    <w:tmpl w:val="9EFA7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E0149"/>
    <w:multiLevelType w:val="hybridMultilevel"/>
    <w:tmpl w:val="7576AC76"/>
    <w:lvl w:ilvl="0" w:tplc="6EBEE38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C72F8"/>
    <w:multiLevelType w:val="hybridMultilevel"/>
    <w:tmpl w:val="CB343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280FA9"/>
    <w:multiLevelType w:val="hybridMultilevel"/>
    <w:tmpl w:val="5B705C4A"/>
    <w:lvl w:ilvl="0" w:tplc="1FD0F5FA">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014BB"/>
    <w:multiLevelType w:val="hybridMultilevel"/>
    <w:tmpl w:val="D61A1D98"/>
    <w:lvl w:ilvl="0" w:tplc="08090001">
      <w:start w:val="1"/>
      <w:numFmt w:val="bullet"/>
      <w:lvlText w:val=""/>
      <w:lvlJc w:val="left"/>
      <w:pPr>
        <w:ind w:left="720" w:hanging="360"/>
      </w:pPr>
      <w:rPr>
        <w:rFonts w:ascii="Symbol" w:hAnsi="Symbol" w:hint="default"/>
      </w:rPr>
    </w:lvl>
    <w:lvl w:ilvl="1" w:tplc="C8B662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B6B49"/>
    <w:multiLevelType w:val="hybridMultilevel"/>
    <w:tmpl w:val="2BB6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B4BCD"/>
    <w:multiLevelType w:val="hybridMultilevel"/>
    <w:tmpl w:val="A1F82E3A"/>
    <w:lvl w:ilvl="0" w:tplc="B992CAE0">
      <w:start w:val="2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1386A"/>
    <w:multiLevelType w:val="hybridMultilevel"/>
    <w:tmpl w:val="D93C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51E32"/>
    <w:multiLevelType w:val="hybridMultilevel"/>
    <w:tmpl w:val="1620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B7136F"/>
    <w:multiLevelType w:val="hybridMultilevel"/>
    <w:tmpl w:val="A2FC50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DC718B"/>
    <w:multiLevelType w:val="hybridMultilevel"/>
    <w:tmpl w:val="66FE9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7C739D"/>
    <w:multiLevelType w:val="hybridMultilevel"/>
    <w:tmpl w:val="23D4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7612E5"/>
    <w:multiLevelType w:val="hybridMultilevel"/>
    <w:tmpl w:val="5D029B74"/>
    <w:lvl w:ilvl="0" w:tplc="16143D82">
      <w:start w:val="1"/>
      <w:numFmt w:val="bullet"/>
      <w:lvlText w:val="•"/>
      <w:lvlJc w:val="left"/>
      <w:pPr>
        <w:ind w:left="72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
      <w:lvlJc w:val="left"/>
      <w:pPr>
        <w:ind w:left="144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511C765A"/>
    <w:multiLevelType w:val="hybridMultilevel"/>
    <w:tmpl w:val="89A2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13BE8"/>
    <w:multiLevelType w:val="hybridMultilevel"/>
    <w:tmpl w:val="E544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F11F3"/>
    <w:multiLevelType w:val="hybridMultilevel"/>
    <w:tmpl w:val="BB60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B26B8"/>
    <w:multiLevelType w:val="hybridMultilevel"/>
    <w:tmpl w:val="357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1606"/>
    <w:multiLevelType w:val="hybridMultilevel"/>
    <w:tmpl w:val="43B6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A851F9"/>
    <w:multiLevelType w:val="hybridMultilevel"/>
    <w:tmpl w:val="F6A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A45F4"/>
    <w:multiLevelType w:val="hybridMultilevel"/>
    <w:tmpl w:val="B864497A"/>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E3417"/>
    <w:multiLevelType w:val="multilevel"/>
    <w:tmpl w:val="24122F3E"/>
    <w:lvl w:ilvl="0">
      <w:start w:val="1"/>
      <w:numFmt w:val="decimal"/>
      <w:lvlText w:val="%1."/>
      <w:lvlJc w:val="left"/>
      <w:pPr>
        <w:ind w:left="720" w:hanging="360"/>
      </w:pPr>
    </w:lvl>
    <w:lvl w:ilvl="1">
      <w:start w:val="45"/>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636B44C1"/>
    <w:multiLevelType w:val="hybridMultilevel"/>
    <w:tmpl w:val="B43E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ED163F"/>
    <w:multiLevelType w:val="hybridMultilevel"/>
    <w:tmpl w:val="408A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7B40D7"/>
    <w:multiLevelType w:val="hybridMultilevel"/>
    <w:tmpl w:val="6D3E8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04C31"/>
    <w:multiLevelType w:val="hybridMultilevel"/>
    <w:tmpl w:val="7174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83BAD"/>
    <w:multiLevelType w:val="hybridMultilevel"/>
    <w:tmpl w:val="74D24076"/>
    <w:lvl w:ilvl="0" w:tplc="1284BF90">
      <w:start w:val="9"/>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6223E4"/>
    <w:multiLevelType w:val="hybridMultilevel"/>
    <w:tmpl w:val="BD9A7680"/>
    <w:lvl w:ilvl="0" w:tplc="16143D8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0E382">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F017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0A48B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0DC4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70687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68372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6799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443B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C32E62"/>
    <w:multiLevelType w:val="hybridMultilevel"/>
    <w:tmpl w:val="B4B64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4B4F86"/>
    <w:multiLevelType w:val="hybridMultilevel"/>
    <w:tmpl w:val="2FF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14BC2"/>
    <w:multiLevelType w:val="hybridMultilevel"/>
    <w:tmpl w:val="BB3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17606"/>
    <w:multiLevelType w:val="hybridMultilevel"/>
    <w:tmpl w:val="83F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5"/>
  </w:num>
  <w:num w:numId="4">
    <w:abstractNumId w:val="29"/>
  </w:num>
  <w:num w:numId="5">
    <w:abstractNumId w:val="1"/>
  </w:num>
  <w:num w:numId="6">
    <w:abstractNumId w:val="42"/>
  </w:num>
  <w:num w:numId="7">
    <w:abstractNumId w:val="37"/>
  </w:num>
  <w:num w:numId="8">
    <w:abstractNumId w:val="41"/>
  </w:num>
  <w:num w:numId="9">
    <w:abstractNumId w:val="5"/>
  </w:num>
  <w:num w:numId="10">
    <w:abstractNumId w:val="40"/>
  </w:num>
  <w:num w:numId="11">
    <w:abstractNumId w:val="36"/>
  </w:num>
  <w:num w:numId="12">
    <w:abstractNumId w:val="13"/>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8"/>
  </w:num>
  <w:num w:numId="17">
    <w:abstractNumId w:val="15"/>
  </w:num>
  <w:num w:numId="18">
    <w:abstractNumId w:val="21"/>
  </w:num>
  <w:num w:numId="19">
    <w:abstractNumId w:val="25"/>
  </w:num>
  <w:num w:numId="20">
    <w:abstractNumId w:val="39"/>
  </w:num>
  <w:num w:numId="21">
    <w:abstractNumId w:val="20"/>
  </w:num>
  <w:num w:numId="22">
    <w:abstractNumId w:val="23"/>
  </w:num>
  <w:num w:numId="23">
    <w:abstractNumId w:val="9"/>
  </w:num>
  <w:num w:numId="24">
    <w:abstractNumId w:val="3"/>
  </w:num>
  <w:num w:numId="25">
    <w:abstractNumId w:val="7"/>
  </w:num>
  <w:num w:numId="26">
    <w:abstractNumId w:val="16"/>
  </w:num>
  <w:num w:numId="27">
    <w:abstractNumId w:val="32"/>
  </w:num>
  <w:num w:numId="28">
    <w:abstractNumId w:val="33"/>
  </w:num>
  <w:num w:numId="29">
    <w:abstractNumId w:val="34"/>
  </w:num>
  <w:num w:numId="30">
    <w:abstractNumId w:val="17"/>
  </w:num>
  <w:num w:numId="31">
    <w:abstractNumId w:val="2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6"/>
  </w:num>
  <w:num w:numId="38">
    <w:abstractNumId w:val="31"/>
  </w:num>
  <w:num w:numId="39">
    <w:abstractNumId w:val="38"/>
  </w:num>
  <w:num w:numId="40">
    <w:abstractNumId w:val="0"/>
  </w:num>
  <w:num w:numId="41">
    <w:abstractNumId w:val="43"/>
  </w:num>
  <w:num w:numId="42">
    <w:abstractNumId w:val="2"/>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8E"/>
    <w:rsid w:val="00007447"/>
    <w:rsid w:val="00011274"/>
    <w:rsid w:val="00023A9F"/>
    <w:rsid w:val="00031888"/>
    <w:rsid w:val="000336BF"/>
    <w:rsid w:val="00076ECE"/>
    <w:rsid w:val="00082399"/>
    <w:rsid w:val="00090C12"/>
    <w:rsid w:val="000B02AE"/>
    <w:rsid w:val="000C0420"/>
    <w:rsid w:val="000D1B58"/>
    <w:rsid w:val="000D611D"/>
    <w:rsid w:val="000D61CE"/>
    <w:rsid w:val="000E242B"/>
    <w:rsid w:val="001032B2"/>
    <w:rsid w:val="0011418A"/>
    <w:rsid w:val="00135839"/>
    <w:rsid w:val="00152AD8"/>
    <w:rsid w:val="001A0EA5"/>
    <w:rsid w:val="001A1424"/>
    <w:rsid w:val="001A5177"/>
    <w:rsid w:val="001B374D"/>
    <w:rsid w:val="001C0388"/>
    <w:rsid w:val="001E75B5"/>
    <w:rsid w:val="002032E7"/>
    <w:rsid w:val="002049F0"/>
    <w:rsid w:val="00213B75"/>
    <w:rsid w:val="0021540D"/>
    <w:rsid w:val="00220755"/>
    <w:rsid w:val="00224C2D"/>
    <w:rsid w:val="002302DF"/>
    <w:rsid w:val="002315E4"/>
    <w:rsid w:val="00234CB2"/>
    <w:rsid w:val="00236ACF"/>
    <w:rsid w:val="0024292E"/>
    <w:rsid w:val="00262F27"/>
    <w:rsid w:val="00270970"/>
    <w:rsid w:val="00285EE6"/>
    <w:rsid w:val="00287817"/>
    <w:rsid w:val="00290278"/>
    <w:rsid w:val="00291CDA"/>
    <w:rsid w:val="002979FF"/>
    <w:rsid w:val="002B4707"/>
    <w:rsid w:val="002B477A"/>
    <w:rsid w:val="002C5382"/>
    <w:rsid w:val="002E54EC"/>
    <w:rsid w:val="00323A0E"/>
    <w:rsid w:val="00334116"/>
    <w:rsid w:val="003401F9"/>
    <w:rsid w:val="0035467F"/>
    <w:rsid w:val="00362101"/>
    <w:rsid w:val="0037653F"/>
    <w:rsid w:val="00383F98"/>
    <w:rsid w:val="003C5949"/>
    <w:rsid w:val="0040289F"/>
    <w:rsid w:val="0044234F"/>
    <w:rsid w:val="00443597"/>
    <w:rsid w:val="00452735"/>
    <w:rsid w:val="00460BD3"/>
    <w:rsid w:val="0046478F"/>
    <w:rsid w:val="00473B4D"/>
    <w:rsid w:val="00476005"/>
    <w:rsid w:val="00482112"/>
    <w:rsid w:val="004B048E"/>
    <w:rsid w:val="004B356B"/>
    <w:rsid w:val="004D5ADF"/>
    <w:rsid w:val="004E7AC0"/>
    <w:rsid w:val="00500BA8"/>
    <w:rsid w:val="0050558D"/>
    <w:rsid w:val="00510FC5"/>
    <w:rsid w:val="0052496A"/>
    <w:rsid w:val="00540254"/>
    <w:rsid w:val="00547790"/>
    <w:rsid w:val="00596066"/>
    <w:rsid w:val="005A2333"/>
    <w:rsid w:val="005B1523"/>
    <w:rsid w:val="005B534E"/>
    <w:rsid w:val="005C11F9"/>
    <w:rsid w:val="005E51EB"/>
    <w:rsid w:val="005E5F01"/>
    <w:rsid w:val="00601DFF"/>
    <w:rsid w:val="00612A86"/>
    <w:rsid w:val="0063379F"/>
    <w:rsid w:val="00635261"/>
    <w:rsid w:val="00640867"/>
    <w:rsid w:val="0065139D"/>
    <w:rsid w:val="0068310F"/>
    <w:rsid w:val="00697926"/>
    <w:rsid w:val="006A4561"/>
    <w:rsid w:val="006D02A2"/>
    <w:rsid w:val="006D1E61"/>
    <w:rsid w:val="006F09D1"/>
    <w:rsid w:val="00700B3F"/>
    <w:rsid w:val="00724C09"/>
    <w:rsid w:val="00741883"/>
    <w:rsid w:val="00751ED7"/>
    <w:rsid w:val="00756CDB"/>
    <w:rsid w:val="00762A41"/>
    <w:rsid w:val="00766FB0"/>
    <w:rsid w:val="0078297D"/>
    <w:rsid w:val="00783DCB"/>
    <w:rsid w:val="00784F34"/>
    <w:rsid w:val="0078627F"/>
    <w:rsid w:val="007A1545"/>
    <w:rsid w:val="007C5297"/>
    <w:rsid w:val="007C76AD"/>
    <w:rsid w:val="0081012C"/>
    <w:rsid w:val="00822E0B"/>
    <w:rsid w:val="008856A4"/>
    <w:rsid w:val="00887974"/>
    <w:rsid w:val="008A371D"/>
    <w:rsid w:val="008A6AD8"/>
    <w:rsid w:val="008E3E40"/>
    <w:rsid w:val="00904DDE"/>
    <w:rsid w:val="009564CF"/>
    <w:rsid w:val="00962650"/>
    <w:rsid w:val="00974668"/>
    <w:rsid w:val="00975D52"/>
    <w:rsid w:val="009B121E"/>
    <w:rsid w:val="009B1ECA"/>
    <w:rsid w:val="00A10281"/>
    <w:rsid w:val="00A11F4F"/>
    <w:rsid w:val="00A34707"/>
    <w:rsid w:val="00A37D39"/>
    <w:rsid w:val="00A5502A"/>
    <w:rsid w:val="00A61AEB"/>
    <w:rsid w:val="00A66C6F"/>
    <w:rsid w:val="00A91193"/>
    <w:rsid w:val="00A94ABB"/>
    <w:rsid w:val="00A9611A"/>
    <w:rsid w:val="00AC00AC"/>
    <w:rsid w:val="00AC12EF"/>
    <w:rsid w:val="00AE0E3D"/>
    <w:rsid w:val="00AF63C5"/>
    <w:rsid w:val="00B4645E"/>
    <w:rsid w:val="00B53CC6"/>
    <w:rsid w:val="00B664AC"/>
    <w:rsid w:val="00B80954"/>
    <w:rsid w:val="00B86DDA"/>
    <w:rsid w:val="00B96E5D"/>
    <w:rsid w:val="00BD6424"/>
    <w:rsid w:val="00BE62BD"/>
    <w:rsid w:val="00BF2026"/>
    <w:rsid w:val="00C04BEE"/>
    <w:rsid w:val="00C06CB1"/>
    <w:rsid w:val="00C171CC"/>
    <w:rsid w:val="00C20985"/>
    <w:rsid w:val="00C31711"/>
    <w:rsid w:val="00C57CD8"/>
    <w:rsid w:val="00C62D53"/>
    <w:rsid w:val="00C74274"/>
    <w:rsid w:val="00C9401D"/>
    <w:rsid w:val="00CA4540"/>
    <w:rsid w:val="00CA46F9"/>
    <w:rsid w:val="00CC3719"/>
    <w:rsid w:val="00CD02D6"/>
    <w:rsid w:val="00CE04FC"/>
    <w:rsid w:val="00CE7E6F"/>
    <w:rsid w:val="00CF143C"/>
    <w:rsid w:val="00CF5507"/>
    <w:rsid w:val="00D25A04"/>
    <w:rsid w:val="00D550BF"/>
    <w:rsid w:val="00D642DE"/>
    <w:rsid w:val="00D72637"/>
    <w:rsid w:val="00D85460"/>
    <w:rsid w:val="00D92F84"/>
    <w:rsid w:val="00DC2B9F"/>
    <w:rsid w:val="00DC3101"/>
    <w:rsid w:val="00DD0B43"/>
    <w:rsid w:val="00DD3BED"/>
    <w:rsid w:val="00DF2506"/>
    <w:rsid w:val="00DF335C"/>
    <w:rsid w:val="00E16EE5"/>
    <w:rsid w:val="00E23B26"/>
    <w:rsid w:val="00E3070C"/>
    <w:rsid w:val="00E94043"/>
    <w:rsid w:val="00EC6282"/>
    <w:rsid w:val="00ED39A6"/>
    <w:rsid w:val="00F0272B"/>
    <w:rsid w:val="00F22060"/>
    <w:rsid w:val="00F22F17"/>
    <w:rsid w:val="00F2493F"/>
    <w:rsid w:val="00F2498E"/>
    <w:rsid w:val="00F52E7C"/>
    <w:rsid w:val="00F777DD"/>
    <w:rsid w:val="00FB5A45"/>
    <w:rsid w:val="00FC2FD6"/>
    <w:rsid w:val="00FD0F21"/>
    <w:rsid w:val="00FE5AC3"/>
    <w:rsid w:val="00FF4318"/>
    <w:rsid w:val="00FF6508"/>
    <w:rsid w:val="00FF6B85"/>
    <w:rsid w:val="4D77B260"/>
    <w:rsid w:val="76F9F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662BDFDE"/>
  <w15:docId w15:val="{E13E37FA-C567-4874-A5DB-4E20770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48E"/>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297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2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48E"/>
    <w:pPr>
      <w:tabs>
        <w:tab w:val="center" w:pos="4513"/>
        <w:tab w:val="right" w:pos="9026"/>
      </w:tabs>
      <w:spacing w:after="0"/>
    </w:pPr>
  </w:style>
  <w:style w:type="character" w:customStyle="1" w:styleId="HeaderChar">
    <w:name w:val="Header Char"/>
    <w:basedOn w:val="DefaultParagraphFont"/>
    <w:link w:val="Header"/>
    <w:uiPriority w:val="99"/>
    <w:rsid w:val="004B048E"/>
  </w:style>
  <w:style w:type="paragraph" w:styleId="Footer">
    <w:name w:val="footer"/>
    <w:basedOn w:val="Normal"/>
    <w:link w:val="FooterChar"/>
    <w:uiPriority w:val="99"/>
    <w:unhideWhenUsed/>
    <w:rsid w:val="004B048E"/>
    <w:pPr>
      <w:tabs>
        <w:tab w:val="center" w:pos="4513"/>
        <w:tab w:val="right" w:pos="9026"/>
      </w:tabs>
      <w:spacing w:after="0"/>
    </w:pPr>
  </w:style>
  <w:style w:type="character" w:customStyle="1" w:styleId="FooterChar">
    <w:name w:val="Footer Char"/>
    <w:basedOn w:val="DefaultParagraphFont"/>
    <w:link w:val="Footer"/>
    <w:uiPriority w:val="99"/>
    <w:rsid w:val="004B048E"/>
  </w:style>
  <w:style w:type="table" w:styleId="TableGrid">
    <w:name w:val="Table Grid"/>
    <w:basedOn w:val="TableNormal"/>
    <w:uiPriority w:val="59"/>
    <w:rsid w:val="004B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F84"/>
    <w:rPr>
      <w:color w:val="0000FF" w:themeColor="hyperlink"/>
      <w:u w:val="single"/>
    </w:rPr>
  </w:style>
  <w:style w:type="paragraph" w:styleId="ListParagraph">
    <w:name w:val="List Paragraph"/>
    <w:basedOn w:val="Normal"/>
    <w:uiPriority w:val="34"/>
    <w:qFormat/>
    <w:rsid w:val="00B96E5D"/>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C3171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C31711"/>
    <w:rPr>
      <w:rFonts w:ascii="Segoe UI" w:eastAsia="Cambria" w:hAnsi="Segoe UI" w:cs="Times New Roman"/>
      <w:sz w:val="18"/>
      <w:szCs w:val="18"/>
      <w:lang w:val="en-US"/>
    </w:rPr>
  </w:style>
  <w:style w:type="paragraph" w:styleId="NoSpacing">
    <w:name w:val="No Spacing"/>
    <w:uiPriority w:val="1"/>
    <w:qFormat/>
    <w:rsid w:val="00135839"/>
    <w:pPr>
      <w:spacing w:after="0" w:line="240" w:lineRule="auto"/>
    </w:pPr>
    <w:rPr>
      <w:rFonts w:ascii="Cambria" w:eastAsia="Cambria" w:hAnsi="Cambria" w:cs="Times New Roman"/>
      <w:sz w:val="24"/>
      <w:szCs w:val="24"/>
      <w:lang w:val="en-US"/>
    </w:rPr>
  </w:style>
  <w:style w:type="character" w:customStyle="1" w:styleId="Heading1Char">
    <w:name w:val="Heading 1 Char"/>
    <w:basedOn w:val="DefaultParagraphFont"/>
    <w:link w:val="Heading1"/>
    <w:uiPriority w:val="9"/>
    <w:rsid w:val="002979F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62650"/>
    <w:rPr>
      <w:rFonts w:asciiTheme="majorHAnsi" w:eastAsiaTheme="majorEastAsia" w:hAnsiTheme="majorHAnsi" w:cstheme="majorBidi"/>
      <w:color w:val="365F91" w:themeColor="accent1" w:themeShade="BF"/>
      <w:sz w:val="26"/>
      <w:szCs w:val="26"/>
      <w:lang w:val="en-US"/>
    </w:rPr>
  </w:style>
  <w:style w:type="paragraph" w:customStyle="1" w:styleId="Text">
    <w:name w:val="Text"/>
    <w:basedOn w:val="BodyText"/>
    <w:link w:val="TextChar"/>
    <w:qFormat/>
    <w:rsid w:val="00F22F17"/>
  </w:style>
  <w:style w:type="character" w:customStyle="1" w:styleId="TextChar">
    <w:name w:val="Text Char"/>
    <w:link w:val="Text"/>
    <w:rsid w:val="00F22F17"/>
    <w:rPr>
      <w:rFonts w:ascii="Cambria" w:eastAsia="Cambria" w:hAnsi="Cambria" w:cs="Times New Roman"/>
      <w:sz w:val="24"/>
      <w:szCs w:val="24"/>
      <w:lang w:val="en-US"/>
    </w:rPr>
  </w:style>
  <w:style w:type="paragraph" w:customStyle="1" w:styleId="TableHeading">
    <w:name w:val="TableHeading"/>
    <w:basedOn w:val="Text"/>
    <w:link w:val="TableHeadingChar"/>
    <w:qFormat/>
    <w:rsid w:val="00F22F17"/>
    <w:pPr>
      <w:jc w:val="center"/>
    </w:pPr>
    <w:rPr>
      <w:rFonts w:ascii="Arial" w:eastAsia="MS Mincho" w:hAnsi="Arial" w:cs="Arial"/>
      <w:b/>
      <w:color w:val="FFFFFF"/>
      <w:sz w:val="20"/>
      <w:szCs w:val="20"/>
    </w:rPr>
  </w:style>
  <w:style w:type="character" w:customStyle="1" w:styleId="TableHeadingChar">
    <w:name w:val="TableHeading Char"/>
    <w:link w:val="TableHeading"/>
    <w:rsid w:val="00F22F17"/>
    <w:rPr>
      <w:rFonts w:ascii="Arial" w:eastAsia="MS Mincho" w:hAnsi="Arial" w:cs="Arial"/>
      <w:b/>
      <w:color w:val="FFFFFF"/>
      <w:sz w:val="20"/>
      <w:szCs w:val="20"/>
      <w:lang w:val="en-US"/>
    </w:rPr>
  </w:style>
  <w:style w:type="table" w:styleId="LightList-Accent1">
    <w:name w:val="Light List Accent 1"/>
    <w:basedOn w:val="TableNormal"/>
    <w:uiPriority w:val="61"/>
    <w:rsid w:val="00F22F17"/>
    <w:pPr>
      <w:spacing w:after="0" w:line="240" w:lineRule="auto"/>
    </w:pPr>
    <w:rPr>
      <w:rFonts w:eastAsiaTheme="minorEastAsia"/>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F22F17"/>
    <w:pPr>
      <w:spacing w:before="100" w:beforeAutospacing="1" w:after="100" w:afterAutospacing="1"/>
    </w:pPr>
    <w:rPr>
      <w:rFonts w:ascii="Times" w:eastAsiaTheme="minorEastAsia" w:hAnsi="Times"/>
      <w:sz w:val="20"/>
      <w:szCs w:val="20"/>
      <w:lang w:val="en-GB"/>
    </w:rPr>
  </w:style>
  <w:style w:type="paragraph" w:styleId="BodyText">
    <w:name w:val="Body Text"/>
    <w:basedOn w:val="Normal"/>
    <w:link w:val="BodyTextChar"/>
    <w:uiPriority w:val="99"/>
    <w:semiHidden/>
    <w:unhideWhenUsed/>
    <w:rsid w:val="00F22F17"/>
    <w:pPr>
      <w:spacing w:after="120"/>
    </w:pPr>
  </w:style>
  <w:style w:type="character" w:customStyle="1" w:styleId="BodyTextChar">
    <w:name w:val="Body Text Char"/>
    <w:basedOn w:val="DefaultParagraphFont"/>
    <w:link w:val="BodyText"/>
    <w:uiPriority w:val="99"/>
    <w:semiHidden/>
    <w:rsid w:val="00F22F17"/>
    <w:rPr>
      <w:rFonts w:ascii="Cambria" w:eastAsia="Cambria" w:hAnsi="Cambria" w:cs="Times New Roman"/>
      <w:sz w:val="24"/>
      <w:szCs w:val="24"/>
      <w:lang w:val="en-US"/>
    </w:rPr>
  </w:style>
  <w:style w:type="character" w:customStyle="1" w:styleId="normaltextrun">
    <w:name w:val="normaltextrun"/>
    <w:basedOn w:val="DefaultParagraphFont"/>
    <w:rsid w:val="00A1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8F7D14A0E2549A74799E4AAB1CE73" ma:contentTypeVersion="13" ma:contentTypeDescription="Create a new document." ma:contentTypeScope="" ma:versionID="b6eb8f45f0b89535a8f8d184f5fe7aa1">
  <xsd:schema xmlns:xsd="http://www.w3.org/2001/XMLSchema" xmlns:xs="http://www.w3.org/2001/XMLSchema" xmlns:p="http://schemas.microsoft.com/office/2006/metadata/properties" xmlns:ns3="7ac98345-9d79-4f5f-9fbd-547e9fbaa46a" xmlns:ns4="05b1d888-5783-4713-87ef-edafb1fef8be" targetNamespace="http://schemas.microsoft.com/office/2006/metadata/properties" ma:root="true" ma:fieldsID="6d77fec3f4cef7b90401176d1ad03441" ns3:_="" ns4:_="">
    <xsd:import namespace="7ac98345-9d79-4f5f-9fbd-547e9fbaa46a"/>
    <xsd:import namespace="05b1d888-5783-4713-87ef-edafb1fef8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98345-9d79-4f5f-9fbd-547e9fba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1d888-5783-4713-87ef-edafb1fef8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D0F5B-8219-46D6-B2E3-ED3C3CD5BA14}">
  <ds:schemaRefs>
    <ds:schemaRef ds:uri="05b1d888-5783-4713-87ef-edafb1fef8be"/>
    <ds:schemaRef ds:uri="http://purl.org/dc/elements/1.1/"/>
    <ds:schemaRef ds:uri="http://schemas.microsoft.com/office/2006/metadata/properties"/>
    <ds:schemaRef ds:uri="http://schemas.microsoft.com/office/2006/documentManagement/types"/>
    <ds:schemaRef ds:uri="7ac98345-9d79-4f5f-9fbd-547e9fbaa4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F13AAB-2811-4CE8-9DAA-BAB3CBD7E96F}">
  <ds:schemaRefs>
    <ds:schemaRef ds:uri="http://schemas.microsoft.com/sharepoint/v3/contenttype/forms"/>
  </ds:schemaRefs>
</ds:datastoreItem>
</file>

<file path=customXml/itemProps3.xml><?xml version="1.0" encoding="utf-8"?>
<ds:datastoreItem xmlns:ds="http://schemas.openxmlformats.org/officeDocument/2006/customXml" ds:itemID="{424DB2CA-A035-462F-B910-DEA959896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98345-9d79-4f5f-9fbd-547e9fbaa46a"/>
    <ds:schemaRef ds:uri="05b1d888-5783-4713-87ef-edafb1fef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ESP</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Giles</dc:creator>
  <cp:keywords/>
  <dc:description/>
  <cp:lastModifiedBy>Clerk to Governers</cp:lastModifiedBy>
  <cp:revision>9</cp:revision>
  <cp:lastPrinted>2019-03-26T16:07:00Z</cp:lastPrinted>
  <dcterms:created xsi:type="dcterms:W3CDTF">2022-06-08T10:17:00Z</dcterms:created>
  <dcterms:modified xsi:type="dcterms:W3CDTF">2022-06-24T09:34:00Z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0x010100F068F7D14A0E2549A74799E4AAB1CE73</vt:lpwstr>
  </property>
</Properties>
</file>